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460F3" w14:textId="363FF2B2" w:rsidR="003E19A9" w:rsidRPr="003E19A9" w:rsidRDefault="003E19A9" w:rsidP="003E19A9">
      <w:pPr>
        <w:widowControl w:val="0"/>
        <w:adjustRightInd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bCs/>
          <w:sz w:val="26"/>
          <w:szCs w:val="26"/>
        </w:rPr>
      </w:pPr>
      <w:r>
        <w:rPr>
          <w:rFonts w:ascii="Times New Roman" w:eastAsia="SimSun" w:hAnsi="Times New Roman" w:cs="Times New Roman"/>
          <w:b/>
          <w:bCs/>
          <w:sz w:val="26"/>
          <w:szCs w:val="26"/>
        </w:rPr>
        <w:t>Приложение 3</w:t>
      </w:r>
    </w:p>
    <w:p w14:paraId="7546A779" w14:textId="2A671098" w:rsidR="00671862" w:rsidRPr="00E5519D" w:rsidRDefault="00671862" w:rsidP="00671862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sz w:val="24"/>
          <w:szCs w:val="24"/>
        </w:rPr>
      </w:pPr>
      <w:proofErr w:type="gramStart"/>
      <w:r w:rsidRPr="00E5519D">
        <w:rPr>
          <w:rFonts w:ascii="Times New Roman" w:eastAsia="SimSun" w:hAnsi="Times New Roman" w:cs="Times New Roman"/>
          <w:sz w:val="24"/>
          <w:szCs w:val="24"/>
        </w:rPr>
        <w:t xml:space="preserve">СОГЛАСОВАНО:   </w:t>
      </w:r>
      <w:proofErr w:type="gramEnd"/>
      <w:r w:rsidRPr="00E5519D">
        <w:rPr>
          <w:rFonts w:ascii="Times New Roman" w:eastAsia="SimSun" w:hAnsi="Times New Roman" w:cs="Times New Roman"/>
          <w:sz w:val="24"/>
          <w:szCs w:val="24"/>
        </w:rPr>
        <w:t xml:space="preserve">                                                                        УТВЕРЖДАЮ:</w:t>
      </w:r>
    </w:p>
    <w:p w14:paraId="3293BB07" w14:textId="77777777" w:rsidR="00671862" w:rsidRPr="00E5519D" w:rsidRDefault="00671862" w:rsidP="00671862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sz w:val="24"/>
          <w:szCs w:val="24"/>
        </w:rPr>
      </w:pPr>
    </w:p>
    <w:p w14:paraId="687ACEF0" w14:textId="77777777" w:rsidR="00671862" w:rsidRPr="00E5519D" w:rsidRDefault="00671862" w:rsidP="00671862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sz w:val="24"/>
          <w:szCs w:val="24"/>
        </w:rPr>
      </w:pPr>
      <w:r w:rsidRPr="00E5519D">
        <w:rPr>
          <w:rFonts w:ascii="Times New Roman" w:eastAsia="SimSun" w:hAnsi="Times New Roman" w:cs="Times New Roman"/>
          <w:sz w:val="24"/>
          <w:szCs w:val="24"/>
        </w:rPr>
        <w:t xml:space="preserve">Заместитель                                                                                    </w:t>
      </w:r>
      <w:r>
        <w:rPr>
          <w:rFonts w:ascii="Times New Roman" w:eastAsia="SimSun" w:hAnsi="Times New Roman" w:cs="Times New Roman"/>
          <w:sz w:val="24"/>
          <w:szCs w:val="24"/>
        </w:rPr>
        <w:t xml:space="preserve">  </w:t>
      </w:r>
      <w:r w:rsidRPr="00E5519D">
        <w:rPr>
          <w:rFonts w:ascii="Times New Roman" w:eastAsia="SimSun" w:hAnsi="Times New Roman" w:cs="Times New Roman"/>
          <w:sz w:val="24"/>
          <w:szCs w:val="24"/>
        </w:rPr>
        <w:t xml:space="preserve">Первый Заместитель  </w:t>
      </w:r>
    </w:p>
    <w:p w14:paraId="4A61AD65" w14:textId="77777777" w:rsidR="00671862" w:rsidRPr="00E5519D" w:rsidRDefault="00671862" w:rsidP="00671862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sz w:val="24"/>
          <w:szCs w:val="24"/>
        </w:rPr>
      </w:pPr>
      <w:r w:rsidRPr="00E5519D">
        <w:rPr>
          <w:rFonts w:ascii="Times New Roman" w:eastAsia="SimSun" w:hAnsi="Times New Roman" w:cs="Times New Roman"/>
          <w:sz w:val="24"/>
          <w:szCs w:val="24"/>
        </w:rPr>
        <w:t>Генерального директора –                                                              Генерального директора –</w:t>
      </w:r>
    </w:p>
    <w:p w14:paraId="2045DE39" w14:textId="77777777" w:rsidR="00671862" w:rsidRPr="00E5519D" w:rsidRDefault="00671862" w:rsidP="00671862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sz w:val="24"/>
          <w:szCs w:val="24"/>
        </w:rPr>
      </w:pPr>
      <w:r w:rsidRPr="00E5519D">
        <w:rPr>
          <w:rFonts w:ascii="Times New Roman" w:eastAsia="SimSun" w:hAnsi="Times New Roman" w:cs="Times New Roman"/>
          <w:sz w:val="24"/>
          <w:szCs w:val="24"/>
        </w:rPr>
        <w:t>Главный геолог                                                                                Главный инженер</w:t>
      </w:r>
    </w:p>
    <w:p w14:paraId="336B0514" w14:textId="77777777" w:rsidR="00671862" w:rsidRPr="00E5519D" w:rsidRDefault="00671862" w:rsidP="00671862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sz w:val="24"/>
          <w:szCs w:val="24"/>
        </w:rPr>
      </w:pPr>
      <w:r w:rsidRPr="00E5519D">
        <w:rPr>
          <w:rFonts w:ascii="Times New Roman" w:eastAsia="SimSun" w:hAnsi="Times New Roman" w:cs="Times New Roman"/>
          <w:sz w:val="24"/>
          <w:szCs w:val="24"/>
        </w:rPr>
        <w:t>ООО «</w:t>
      </w:r>
      <w:proofErr w:type="gramStart"/>
      <w:r w:rsidRPr="00E5519D">
        <w:rPr>
          <w:rFonts w:ascii="Times New Roman" w:eastAsia="SimSun" w:hAnsi="Times New Roman" w:cs="Times New Roman"/>
          <w:sz w:val="24"/>
          <w:szCs w:val="24"/>
        </w:rPr>
        <w:t xml:space="preserve">КанБайкал»   </w:t>
      </w:r>
      <w:proofErr w:type="gramEnd"/>
      <w:r w:rsidRPr="00E5519D">
        <w:rPr>
          <w:rFonts w:ascii="Times New Roman" w:eastAsia="SimSun" w:hAnsi="Times New Roman" w:cs="Times New Roman"/>
          <w:sz w:val="24"/>
          <w:szCs w:val="24"/>
        </w:rPr>
        <w:t xml:space="preserve">                                                                        ООО «КанБайкал» </w:t>
      </w:r>
    </w:p>
    <w:p w14:paraId="2BAE97F9" w14:textId="77777777" w:rsidR="00671862" w:rsidRPr="00E5519D" w:rsidRDefault="00671862" w:rsidP="00671862">
      <w:pPr>
        <w:widowControl w:val="0"/>
        <w:adjustRightInd w:val="0"/>
        <w:spacing w:after="0" w:line="360" w:lineRule="auto"/>
        <w:jc w:val="both"/>
        <w:textAlignment w:val="baseline"/>
        <w:rPr>
          <w:rFonts w:ascii="Times New Roman" w:eastAsia="SimSun" w:hAnsi="Times New Roman" w:cs="Times New Roman"/>
          <w:sz w:val="24"/>
          <w:szCs w:val="24"/>
        </w:rPr>
      </w:pPr>
      <w:r w:rsidRPr="00E5519D">
        <w:rPr>
          <w:rFonts w:ascii="Times New Roman" w:eastAsia="SimSun" w:hAnsi="Times New Roman" w:cs="Times New Roman"/>
          <w:sz w:val="24"/>
          <w:szCs w:val="24"/>
        </w:rPr>
        <w:t>______________ Д.А. Рябец                                                             ____________ Р.М. Масягутов</w:t>
      </w:r>
    </w:p>
    <w:p w14:paraId="6408FEC7" w14:textId="77777777" w:rsidR="00671862" w:rsidRPr="00E5519D" w:rsidRDefault="00671862" w:rsidP="00671862">
      <w:pPr>
        <w:widowControl w:val="0"/>
        <w:adjustRightInd w:val="0"/>
        <w:spacing w:after="0" w:line="360" w:lineRule="auto"/>
        <w:jc w:val="both"/>
        <w:textAlignment w:val="baseline"/>
        <w:rPr>
          <w:rFonts w:ascii="Times New Roman" w:eastAsia="SimSun" w:hAnsi="Times New Roman" w:cs="Times New Roman"/>
          <w:sz w:val="24"/>
          <w:szCs w:val="24"/>
        </w:rPr>
      </w:pPr>
      <w:r w:rsidRPr="00E5519D">
        <w:rPr>
          <w:rFonts w:ascii="Times New Roman" w:eastAsia="SimSun" w:hAnsi="Times New Roman" w:cs="Times New Roman"/>
          <w:sz w:val="24"/>
          <w:szCs w:val="24"/>
        </w:rPr>
        <w:t>«_____» ___________ 2026г.                                                           «_____» ___________ 2026г.</w:t>
      </w:r>
    </w:p>
    <w:p w14:paraId="4822F188" w14:textId="77777777" w:rsidR="00671862" w:rsidRDefault="00671862" w:rsidP="00671862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SimSun" w:hAnsi="Times New Roman" w:cs="Times New Roman"/>
          <w:sz w:val="24"/>
          <w:szCs w:val="24"/>
        </w:rPr>
      </w:pPr>
    </w:p>
    <w:p w14:paraId="7F98D50E" w14:textId="77777777" w:rsidR="00671862" w:rsidRPr="00E5519D" w:rsidRDefault="00671862" w:rsidP="00671862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SimSun" w:hAnsi="Times New Roman" w:cs="Times New Roman"/>
          <w:sz w:val="24"/>
          <w:szCs w:val="24"/>
        </w:rPr>
      </w:pPr>
      <w:r w:rsidRPr="00E5519D">
        <w:rPr>
          <w:rFonts w:ascii="Times New Roman" w:eastAsia="SimSun" w:hAnsi="Times New Roman" w:cs="Times New Roman"/>
          <w:sz w:val="24"/>
          <w:szCs w:val="24"/>
        </w:rPr>
        <w:t xml:space="preserve">Заместитель Генерального директора </w:t>
      </w:r>
    </w:p>
    <w:p w14:paraId="25327472" w14:textId="77777777" w:rsidR="00671862" w:rsidRPr="00E5519D" w:rsidRDefault="00671862" w:rsidP="00671862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SimSun" w:hAnsi="Times New Roman" w:cs="Times New Roman"/>
          <w:sz w:val="24"/>
          <w:szCs w:val="24"/>
        </w:rPr>
      </w:pPr>
      <w:r w:rsidRPr="00E5519D">
        <w:rPr>
          <w:rFonts w:ascii="Times New Roman" w:eastAsia="SimSun" w:hAnsi="Times New Roman" w:cs="Times New Roman"/>
          <w:sz w:val="24"/>
          <w:szCs w:val="24"/>
        </w:rPr>
        <w:t>по производству</w:t>
      </w:r>
    </w:p>
    <w:p w14:paraId="1BAA04B8" w14:textId="77777777" w:rsidR="00671862" w:rsidRPr="00E5519D" w:rsidRDefault="00671862" w:rsidP="00671862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SimSun" w:hAnsi="Times New Roman" w:cs="Times New Roman"/>
          <w:sz w:val="24"/>
          <w:szCs w:val="24"/>
        </w:rPr>
      </w:pPr>
      <w:r w:rsidRPr="00E5519D">
        <w:rPr>
          <w:rFonts w:ascii="Times New Roman" w:eastAsia="SimSun" w:hAnsi="Times New Roman" w:cs="Times New Roman"/>
          <w:sz w:val="24"/>
          <w:szCs w:val="24"/>
        </w:rPr>
        <w:t xml:space="preserve">ООО «КанБайкал» </w:t>
      </w:r>
    </w:p>
    <w:p w14:paraId="6483CF5F" w14:textId="77777777" w:rsidR="00671862" w:rsidRPr="00E5519D" w:rsidRDefault="00671862" w:rsidP="00671862">
      <w:pPr>
        <w:widowControl w:val="0"/>
        <w:adjustRightInd w:val="0"/>
        <w:spacing w:after="0" w:line="360" w:lineRule="auto"/>
        <w:jc w:val="both"/>
        <w:textAlignment w:val="baseline"/>
        <w:rPr>
          <w:rFonts w:ascii="Times New Roman" w:eastAsia="SimSun" w:hAnsi="Times New Roman" w:cs="Times New Roman"/>
          <w:sz w:val="24"/>
          <w:szCs w:val="24"/>
        </w:rPr>
      </w:pPr>
      <w:r w:rsidRPr="00E5519D">
        <w:rPr>
          <w:rFonts w:ascii="Times New Roman" w:eastAsia="SimSun" w:hAnsi="Times New Roman" w:cs="Times New Roman"/>
          <w:sz w:val="24"/>
          <w:szCs w:val="24"/>
        </w:rPr>
        <w:t xml:space="preserve">______________ С.В. Ипатов </w:t>
      </w:r>
    </w:p>
    <w:p w14:paraId="2FB7691F" w14:textId="77777777" w:rsidR="00671862" w:rsidRPr="00E5519D" w:rsidRDefault="00671862" w:rsidP="00671862">
      <w:pPr>
        <w:widowControl w:val="0"/>
        <w:adjustRightInd w:val="0"/>
        <w:spacing w:after="0" w:line="360" w:lineRule="auto"/>
        <w:jc w:val="both"/>
        <w:textAlignment w:val="baseline"/>
        <w:rPr>
          <w:rFonts w:ascii="Times New Roman" w:eastAsia="SimSun" w:hAnsi="Times New Roman" w:cs="Times New Roman"/>
          <w:sz w:val="24"/>
          <w:szCs w:val="24"/>
        </w:rPr>
      </w:pPr>
      <w:r w:rsidRPr="00E5519D">
        <w:rPr>
          <w:rFonts w:ascii="Times New Roman" w:eastAsia="SimSun" w:hAnsi="Times New Roman" w:cs="Times New Roman"/>
          <w:sz w:val="24"/>
          <w:szCs w:val="24"/>
        </w:rPr>
        <w:t xml:space="preserve">«_____» ___________ 2026г.                                                           </w:t>
      </w:r>
    </w:p>
    <w:p w14:paraId="2A489C89" w14:textId="77777777" w:rsidR="002B1643" w:rsidRPr="00FC27C9" w:rsidRDefault="002B1643" w:rsidP="002B1643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FC27C9">
        <w:rPr>
          <w:rFonts w:ascii="Times New Roman" w:hAnsi="Times New Roman" w:cs="Times New Roman"/>
          <w:szCs w:val="20"/>
        </w:rPr>
        <w:t xml:space="preserve">                   </w:t>
      </w:r>
      <w:r w:rsidRPr="00FC27C9">
        <w:rPr>
          <w:rFonts w:ascii="Times New Roman" w:hAnsi="Times New Roman" w:cs="Times New Roman"/>
          <w:szCs w:val="20"/>
        </w:rPr>
        <w:tab/>
      </w:r>
      <w:r w:rsidRPr="00FC27C9">
        <w:rPr>
          <w:rFonts w:ascii="Times New Roman" w:hAnsi="Times New Roman" w:cs="Times New Roman"/>
          <w:szCs w:val="20"/>
        </w:rPr>
        <w:tab/>
      </w:r>
      <w:r w:rsidRPr="00FC27C9">
        <w:rPr>
          <w:rFonts w:ascii="Times New Roman" w:hAnsi="Times New Roman" w:cs="Times New Roman"/>
          <w:szCs w:val="20"/>
        </w:rPr>
        <w:tab/>
      </w:r>
      <w:r w:rsidRPr="00FC27C9">
        <w:rPr>
          <w:rFonts w:ascii="Times New Roman" w:hAnsi="Times New Roman" w:cs="Times New Roman"/>
          <w:szCs w:val="20"/>
        </w:rPr>
        <w:tab/>
      </w:r>
      <w:r w:rsidRPr="00FC27C9">
        <w:rPr>
          <w:rFonts w:ascii="Times New Roman" w:hAnsi="Times New Roman" w:cs="Times New Roman"/>
          <w:szCs w:val="20"/>
        </w:rPr>
        <w:tab/>
      </w:r>
      <w:r w:rsidRPr="00FC27C9">
        <w:rPr>
          <w:rFonts w:ascii="Times New Roman" w:hAnsi="Times New Roman" w:cs="Times New Roman"/>
          <w:szCs w:val="20"/>
        </w:rPr>
        <w:tab/>
      </w:r>
      <w:r w:rsidRPr="00FC27C9">
        <w:rPr>
          <w:rFonts w:ascii="Times New Roman" w:hAnsi="Times New Roman" w:cs="Times New Roman"/>
          <w:szCs w:val="20"/>
        </w:rPr>
        <w:tab/>
        <w:t xml:space="preserve">             </w:t>
      </w:r>
    </w:p>
    <w:p w14:paraId="3EA9F82E" w14:textId="77777777" w:rsidR="002B1643" w:rsidRPr="00FC27C9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szCs w:val="20"/>
        </w:rPr>
      </w:pPr>
      <w:r w:rsidRPr="00FC27C9">
        <w:rPr>
          <w:rFonts w:ascii="Times New Roman" w:hAnsi="Times New Roman" w:cs="Times New Roman"/>
          <w:szCs w:val="20"/>
        </w:rPr>
        <w:t xml:space="preserve">                                                                                   </w:t>
      </w:r>
    </w:p>
    <w:p w14:paraId="19A2D055" w14:textId="77777777" w:rsidR="002B1643" w:rsidRPr="00FC27C9" w:rsidRDefault="002B1643" w:rsidP="002B1643">
      <w:pPr>
        <w:spacing w:after="0" w:line="240" w:lineRule="auto"/>
        <w:rPr>
          <w:rFonts w:ascii="Times New Roman" w:hAnsi="Times New Roman" w:cs="Times New Roman"/>
          <w:szCs w:val="20"/>
        </w:rPr>
      </w:pPr>
    </w:p>
    <w:p w14:paraId="161F1BA2" w14:textId="77777777" w:rsidR="002B1643" w:rsidRPr="00FC27C9" w:rsidRDefault="002B1643" w:rsidP="002B16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273C5A8" w14:textId="77777777" w:rsidR="002B1643" w:rsidRPr="00FC27C9" w:rsidRDefault="002B1643" w:rsidP="002B164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E729386" w14:textId="77777777" w:rsidR="002B1643" w:rsidRPr="00FC27C9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925F2F" w14:textId="77777777" w:rsidR="002B1643" w:rsidRPr="00FC27C9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5A704E" w14:textId="77777777" w:rsidR="002B1643" w:rsidRPr="00FC27C9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C27C9">
        <w:rPr>
          <w:rFonts w:ascii="Times New Roman" w:hAnsi="Times New Roman" w:cs="Times New Roman"/>
          <w:b/>
          <w:sz w:val="28"/>
          <w:szCs w:val="24"/>
        </w:rPr>
        <w:t>Техническое задание</w:t>
      </w:r>
    </w:p>
    <w:p w14:paraId="66933F31" w14:textId="77777777" w:rsidR="002B1643" w:rsidRPr="00FC27C9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27C9">
        <w:rPr>
          <w:rFonts w:ascii="Times New Roman" w:hAnsi="Times New Roman" w:cs="Times New Roman"/>
          <w:sz w:val="24"/>
          <w:szCs w:val="24"/>
        </w:rPr>
        <w:t xml:space="preserve">по выполнению ремонтно-изоляционных работ </w:t>
      </w:r>
    </w:p>
    <w:p w14:paraId="39EC395B" w14:textId="77777777" w:rsidR="002B1643" w:rsidRPr="00FC27C9" w:rsidRDefault="003241A7" w:rsidP="002B16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Унтыгейском и</w:t>
      </w:r>
      <w:r w:rsidR="002B1643" w:rsidRPr="00FC27C9">
        <w:rPr>
          <w:rFonts w:ascii="Times New Roman" w:hAnsi="Times New Roman" w:cs="Times New Roman"/>
          <w:sz w:val="24"/>
          <w:szCs w:val="24"/>
        </w:rPr>
        <w:t xml:space="preserve"> Западно-Малобалыкском месторождени</w:t>
      </w:r>
      <w:r>
        <w:rPr>
          <w:rFonts w:ascii="Times New Roman" w:hAnsi="Times New Roman" w:cs="Times New Roman"/>
          <w:sz w:val="24"/>
          <w:szCs w:val="24"/>
        </w:rPr>
        <w:t>ях</w:t>
      </w:r>
      <w:r w:rsidR="002B1643" w:rsidRPr="00FC27C9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2027гг.</w:t>
      </w:r>
    </w:p>
    <w:p w14:paraId="366129E2" w14:textId="77777777" w:rsidR="002B1643" w:rsidRPr="00FC27C9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908410" w14:textId="77777777" w:rsidR="002B1643" w:rsidRPr="00FC27C9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274628" w14:textId="77777777" w:rsidR="002B1643" w:rsidRPr="00FC27C9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BB5F65" w14:textId="77777777" w:rsidR="002B1643" w:rsidRPr="00FC27C9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479111" w14:textId="77777777" w:rsidR="002B1643" w:rsidRPr="00FC27C9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94F7D1" w14:textId="77777777" w:rsidR="002B1643" w:rsidRPr="00FC27C9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F3E112" w14:textId="77777777" w:rsidR="002B1643" w:rsidRPr="00FC27C9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0E48B4" w14:textId="77777777" w:rsidR="002B1643" w:rsidRPr="00FC27C9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080113" w14:textId="77777777" w:rsidR="002B1643" w:rsidRPr="00FC27C9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1E0E06" w14:textId="77777777" w:rsidR="002B1643" w:rsidRPr="00FC27C9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0CA0AC" w14:textId="77777777" w:rsidR="002B1643" w:rsidRPr="00FC27C9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7CAB91" w14:textId="77777777" w:rsidR="002B1643" w:rsidRPr="00FC27C9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CEC5A5" w14:textId="77777777" w:rsidR="002B1643" w:rsidRPr="00FC27C9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814155" w14:textId="77777777" w:rsidR="002B1643" w:rsidRPr="00FC27C9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B40D0E" w14:textId="77777777" w:rsidR="002B1643" w:rsidRPr="00FC27C9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65AE40" w14:textId="77777777" w:rsidR="002B1643" w:rsidRPr="00FC27C9" w:rsidRDefault="002B1643" w:rsidP="002B16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DA90C4" w14:textId="77777777" w:rsidR="002B1643" w:rsidRPr="00FC27C9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F05591" w14:textId="77777777" w:rsidR="002B1643" w:rsidRPr="00FC27C9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0F7584" w14:textId="77777777" w:rsidR="002B1643" w:rsidRPr="00FC27C9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1C1AA0" w14:textId="77777777" w:rsidR="002B1643" w:rsidRPr="00FC27C9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364584" w14:textId="77777777" w:rsidR="002B1643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15A72D" w14:textId="77777777" w:rsidR="002B1643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BB5B77" w14:textId="77777777" w:rsidR="002B1643" w:rsidRPr="00FC27C9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67A202" w14:textId="77777777" w:rsidR="002B1643" w:rsidRPr="00FC27C9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27C9">
        <w:rPr>
          <w:rFonts w:ascii="Times New Roman" w:hAnsi="Times New Roman" w:cs="Times New Roman"/>
          <w:sz w:val="24"/>
          <w:szCs w:val="24"/>
        </w:rPr>
        <w:t>г. Нефтеюганск, 202</w:t>
      </w:r>
      <w:r w:rsidR="00456F46">
        <w:rPr>
          <w:rFonts w:ascii="Times New Roman" w:hAnsi="Times New Roman" w:cs="Times New Roman"/>
          <w:sz w:val="24"/>
          <w:szCs w:val="24"/>
        </w:rPr>
        <w:t>6</w:t>
      </w:r>
      <w:r w:rsidRPr="00FC27C9">
        <w:rPr>
          <w:rFonts w:ascii="Times New Roman" w:hAnsi="Times New Roman" w:cs="Times New Roman"/>
          <w:sz w:val="24"/>
          <w:szCs w:val="24"/>
        </w:rPr>
        <w:t xml:space="preserve"> год.</w:t>
      </w:r>
    </w:p>
    <w:p w14:paraId="2BBEF720" w14:textId="77777777" w:rsidR="002B1643" w:rsidRPr="00FC27C9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1B5CA4" w14:textId="77777777" w:rsidR="002B1643" w:rsidRPr="00FC27C9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27C9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14:paraId="2CBDED80" w14:textId="77777777" w:rsidR="002B1643" w:rsidRPr="00FC27C9" w:rsidRDefault="002B1643" w:rsidP="002B16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93"/>
        <w:gridCol w:w="9545"/>
      </w:tblGrid>
      <w:tr w:rsidR="002B1643" w:rsidRPr="00FC27C9" w14:paraId="650E52F1" w14:textId="77777777" w:rsidTr="00456F46">
        <w:tc>
          <w:tcPr>
            <w:tcW w:w="593" w:type="dxa"/>
          </w:tcPr>
          <w:p w14:paraId="0D4D0CE3" w14:textId="77777777" w:rsidR="002B1643" w:rsidRPr="00FC27C9" w:rsidRDefault="002B1643" w:rsidP="00456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7C9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9545" w:type="dxa"/>
          </w:tcPr>
          <w:p w14:paraId="5FF41B95" w14:textId="77777777" w:rsidR="002B1643" w:rsidRPr="00FC27C9" w:rsidRDefault="002B1643" w:rsidP="00456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D30908" w14:textId="77777777" w:rsidR="002B1643" w:rsidRPr="00FC27C9" w:rsidRDefault="002B1643" w:rsidP="00456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C9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</w:tr>
      <w:tr w:rsidR="002B1643" w:rsidRPr="00FC27C9" w14:paraId="73227F38" w14:textId="77777777" w:rsidTr="00456F46">
        <w:tc>
          <w:tcPr>
            <w:tcW w:w="593" w:type="dxa"/>
          </w:tcPr>
          <w:p w14:paraId="7190DBFD" w14:textId="77777777" w:rsidR="002B1643" w:rsidRPr="00FC27C9" w:rsidRDefault="002B1643" w:rsidP="00456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5" w:type="dxa"/>
          </w:tcPr>
          <w:p w14:paraId="5D545D16" w14:textId="77777777" w:rsidR="002B1643" w:rsidRPr="00FC27C9" w:rsidRDefault="002B1643" w:rsidP="00456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7C9">
              <w:rPr>
                <w:rFonts w:ascii="Times New Roman" w:hAnsi="Times New Roman" w:cs="Times New Roman"/>
                <w:sz w:val="24"/>
                <w:szCs w:val="24"/>
              </w:rPr>
              <w:t>Геологическая характеристика:</w:t>
            </w:r>
          </w:p>
          <w:p w14:paraId="08840FA7" w14:textId="77777777" w:rsidR="002B1643" w:rsidRPr="00BB539D" w:rsidRDefault="002B1643" w:rsidP="00BB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39D">
              <w:rPr>
                <w:rFonts w:ascii="Times New Roman" w:hAnsi="Times New Roman" w:cs="Times New Roman"/>
                <w:sz w:val="24"/>
                <w:szCs w:val="24"/>
              </w:rPr>
              <w:t>Унтыгейского месторождения</w:t>
            </w:r>
          </w:p>
          <w:p w14:paraId="4D593A68" w14:textId="77777777" w:rsidR="002B1643" w:rsidRPr="00FC27C9" w:rsidRDefault="002B1643" w:rsidP="00456F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643" w:rsidRPr="00FC27C9" w14:paraId="7579027A" w14:textId="77777777" w:rsidTr="00456F46">
        <w:tc>
          <w:tcPr>
            <w:tcW w:w="593" w:type="dxa"/>
          </w:tcPr>
          <w:p w14:paraId="0D778693" w14:textId="77777777" w:rsidR="002B1643" w:rsidRPr="00FC27C9" w:rsidRDefault="002B1643" w:rsidP="00456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45" w:type="dxa"/>
          </w:tcPr>
          <w:p w14:paraId="3D72795D" w14:textId="77777777" w:rsidR="002B1643" w:rsidRPr="00FC27C9" w:rsidRDefault="002B1643" w:rsidP="00456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7C9">
              <w:rPr>
                <w:rFonts w:ascii="Times New Roman" w:hAnsi="Times New Roman" w:cs="Times New Roman"/>
                <w:sz w:val="24"/>
                <w:szCs w:val="24"/>
              </w:rPr>
              <w:t>Геологическая характеристика Западно-Малобалыкского месторождения</w:t>
            </w:r>
          </w:p>
          <w:p w14:paraId="6BA6B4F5" w14:textId="77777777" w:rsidR="002B1643" w:rsidRPr="00FC27C9" w:rsidRDefault="002B1643" w:rsidP="00456F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643" w:rsidRPr="00FC27C9" w14:paraId="2182F24B" w14:textId="77777777" w:rsidTr="00456F46">
        <w:tc>
          <w:tcPr>
            <w:tcW w:w="593" w:type="dxa"/>
          </w:tcPr>
          <w:p w14:paraId="3E60FCAE" w14:textId="77777777" w:rsidR="002B1643" w:rsidRPr="00FC27C9" w:rsidRDefault="00875AFE" w:rsidP="00456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45" w:type="dxa"/>
          </w:tcPr>
          <w:p w14:paraId="29CA6A84" w14:textId="77777777" w:rsidR="002B1643" w:rsidRPr="00FC27C9" w:rsidRDefault="002B1643" w:rsidP="00456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7C9">
              <w:rPr>
                <w:rFonts w:ascii="Times New Roman" w:hAnsi="Times New Roman" w:cs="Times New Roman"/>
                <w:sz w:val="24"/>
                <w:szCs w:val="24"/>
              </w:rPr>
              <w:t>Информация об объектах работ</w:t>
            </w:r>
          </w:p>
          <w:p w14:paraId="5565127C" w14:textId="77777777" w:rsidR="002B1643" w:rsidRPr="00FC27C9" w:rsidRDefault="002B1643" w:rsidP="00456F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643" w:rsidRPr="00FC27C9" w14:paraId="7C861376" w14:textId="77777777" w:rsidTr="00456F46">
        <w:tc>
          <w:tcPr>
            <w:tcW w:w="593" w:type="dxa"/>
          </w:tcPr>
          <w:p w14:paraId="3795F985" w14:textId="77777777" w:rsidR="002B1643" w:rsidRPr="00FC27C9" w:rsidRDefault="00875AFE" w:rsidP="00456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45" w:type="dxa"/>
          </w:tcPr>
          <w:p w14:paraId="0F9227BB" w14:textId="77777777" w:rsidR="002B1643" w:rsidRPr="00FC27C9" w:rsidRDefault="002B1643" w:rsidP="00456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7C9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программа на 202</w:t>
            </w:r>
            <w:r w:rsidR="00BB53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C27C9">
              <w:rPr>
                <w:rFonts w:ascii="Times New Roman" w:hAnsi="Times New Roman" w:cs="Times New Roman"/>
                <w:sz w:val="24"/>
                <w:szCs w:val="24"/>
              </w:rPr>
              <w:t xml:space="preserve">г по выполнению ремонтно-изоляционных работ </w:t>
            </w:r>
          </w:p>
          <w:p w14:paraId="750ADE30" w14:textId="77777777" w:rsidR="002B1643" w:rsidRPr="00FC27C9" w:rsidRDefault="003241A7" w:rsidP="00456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Унтыгейском и</w:t>
            </w:r>
            <w:r w:rsidR="002B1643" w:rsidRPr="00FC27C9">
              <w:rPr>
                <w:rFonts w:ascii="Times New Roman" w:hAnsi="Times New Roman" w:cs="Times New Roman"/>
                <w:sz w:val="24"/>
                <w:szCs w:val="24"/>
              </w:rPr>
              <w:t xml:space="preserve"> Западно-Малобалыкском месторождени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="00BB53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FACC8D" w14:textId="77777777" w:rsidR="002B1643" w:rsidRPr="00FC27C9" w:rsidRDefault="002B1643" w:rsidP="00456F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643" w:rsidRPr="00FC27C9" w14:paraId="457904FB" w14:textId="77777777" w:rsidTr="00456F46">
        <w:tc>
          <w:tcPr>
            <w:tcW w:w="593" w:type="dxa"/>
          </w:tcPr>
          <w:p w14:paraId="3EA598B1" w14:textId="77777777" w:rsidR="002B1643" w:rsidRPr="00FC27C9" w:rsidRDefault="00875AFE" w:rsidP="00456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45" w:type="dxa"/>
          </w:tcPr>
          <w:p w14:paraId="71DF9DD5" w14:textId="77777777" w:rsidR="002B1643" w:rsidRPr="00FC27C9" w:rsidRDefault="002B1643" w:rsidP="00456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7C9">
              <w:rPr>
                <w:rFonts w:ascii="Times New Roman" w:hAnsi="Times New Roman" w:cs="Times New Roman"/>
                <w:sz w:val="24"/>
                <w:szCs w:val="24"/>
              </w:rPr>
              <w:t>Общие условия по проведению тендера</w:t>
            </w:r>
          </w:p>
          <w:p w14:paraId="2AB6E4EC" w14:textId="77777777" w:rsidR="002B1643" w:rsidRPr="00FC27C9" w:rsidRDefault="002B1643" w:rsidP="00456F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643" w:rsidRPr="00FC27C9" w14:paraId="4864DE3D" w14:textId="77777777" w:rsidTr="00456F46">
        <w:tc>
          <w:tcPr>
            <w:tcW w:w="593" w:type="dxa"/>
          </w:tcPr>
          <w:p w14:paraId="4EC0E374" w14:textId="77777777" w:rsidR="002B1643" w:rsidRPr="00FC27C9" w:rsidRDefault="00875AFE" w:rsidP="00456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45" w:type="dxa"/>
          </w:tcPr>
          <w:p w14:paraId="58E2C3EA" w14:textId="77777777" w:rsidR="002B1643" w:rsidRPr="00FC27C9" w:rsidRDefault="002B1643" w:rsidP="00456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7C9">
              <w:rPr>
                <w:rFonts w:ascii="Times New Roman" w:hAnsi="Times New Roman" w:cs="Times New Roman"/>
                <w:sz w:val="24"/>
                <w:szCs w:val="24"/>
              </w:rPr>
              <w:t>Шкала качества по снижению стоимости работ</w:t>
            </w:r>
          </w:p>
          <w:p w14:paraId="0E82BBA2" w14:textId="77777777" w:rsidR="002B1643" w:rsidRPr="00FC27C9" w:rsidRDefault="002B1643" w:rsidP="00456F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643" w:rsidRPr="00FC27C9" w14:paraId="341B15AA" w14:textId="77777777" w:rsidTr="00456F46">
        <w:tc>
          <w:tcPr>
            <w:tcW w:w="593" w:type="dxa"/>
          </w:tcPr>
          <w:p w14:paraId="60AEA053" w14:textId="77777777" w:rsidR="002B1643" w:rsidRPr="00FC27C9" w:rsidRDefault="00875AFE" w:rsidP="00456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45" w:type="dxa"/>
          </w:tcPr>
          <w:p w14:paraId="26498C03" w14:textId="77777777" w:rsidR="002B1643" w:rsidRPr="00FC27C9" w:rsidRDefault="002B1643" w:rsidP="00456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7C9">
              <w:rPr>
                <w:rFonts w:ascii="Times New Roman" w:hAnsi="Times New Roman" w:cs="Times New Roman"/>
                <w:sz w:val="24"/>
                <w:szCs w:val="24"/>
              </w:rPr>
              <w:t>Перечень обязательных документов, представляемых претендентом на участие в тендере</w:t>
            </w:r>
          </w:p>
          <w:p w14:paraId="6E8D0C3B" w14:textId="77777777" w:rsidR="002B1643" w:rsidRPr="00FC27C9" w:rsidRDefault="002B1643" w:rsidP="00456F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643" w:rsidRPr="00FC27C9" w14:paraId="522BD860" w14:textId="77777777" w:rsidTr="00456F46">
        <w:tc>
          <w:tcPr>
            <w:tcW w:w="593" w:type="dxa"/>
          </w:tcPr>
          <w:p w14:paraId="0E1AF9B2" w14:textId="77777777" w:rsidR="002B1643" w:rsidRPr="00FC27C9" w:rsidRDefault="00875AFE" w:rsidP="00456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545" w:type="dxa"/>
          </w:tcPr>
          <w:p w14:paraId="3BE9DA76" w14:textId="77777777" w:rsidR="002B1643" w:rsidRPr="00FC27C9" w:rsidRDefault="002B1643" w:rsidP="00456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7C9">
              <w:rPr>
                <w:rFonts w:ascii="Times New Roman" w:hAnsi="Times New Roman" w:cs="Times New Roman"/>
                <w:sz w:val="24"/>
                <w:szCs w:val="24"/>
              </w:rPr>
              <w:t>Приложения к техническому заданию</w:t>
            </w:r>
          </w:p>
          <w:p w14:paraId="156EAE92" w14:textId="77777777" w:rsidR="002B1643" w:rsidRPr="00FC27C9" w:rsidRDefault="002B1643" w:rsidP="00456F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18C3B2" w14:textId="77777777" w:rsidR="002B1643" w:rsidRPr="00FC27C9" w:rsidRDefault="002B1643" w:rsidP="002B1643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B1643" w:rsidRPr="00FC27C9" w:rsidSect="00AF015D">
          <w:footerReference w:type="default" r:id="rId8"/>
          <w:pgSz w:w="11906" w:h="16838"/>
          <w:pgMar w:top="1134" w:right="850" w:bottom="1134" w:left="1134" w:header="708" w:footer="567" w:gutter="0"/>
          <w:pgNumType w:start="1"/>
          <w:cols w:space="708"/>
          <w:titlePg/>
          <w:docGrid w:linePitch="360"/>
        </w:sectPr>
      </w:pPr>
    </w:p>
    <w:p w14:paraId="0C18884A" w14:textId="77777777" w:rsidR="002B1643" w:rsidRPr="00FC27C9" w:rsidRDefault="002B1643" w:rsidP="002B1643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27C9">
        <w:rPr>
          <w:rFonts w:ascii="Times New Roman" w:hAnsi="Times New Roman" w:cs="Times New Roman"/>
          <w:b/>
          <w:sz w:val="24"/>
          <w:szCs w:val="24"/>
        </w:rPr>
        <w:lastRenderedPageBreak/>
        <w:t>1. Геологическая характеристика Унтыгейского месторождения</w:t>
      </w:r>
    </w:p>
    <w:p w14:paraId="243145D8" w14:textId="77777777" w:rsidR="002B1643" w:rsidRPr="00FC27C9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1512379" w14:textId="77777777" w:rsidR="002B1643" w:rsidRPr="00FC27C9" w:rsidRDefault="002B1643" w:rsidP="002B1643">
      <w:pPr>
        <w:pStyle w:val="a3"/>
        <w:numPr>
          <w:ilvl w:val="1"/>
          <w:numId w:val="23"/>
        </w:num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C27C9">
        <w:rPr>
          <w:rFonts w:ascii="Times New Roman" w:eastAsia="Calibri" w:hAnsi="Times New Roman" w:cs="Times New Roman"/>
          <w:b/>
          <w:sz w:val="24"/>
          <w:szCs w:val="24"/>
        </w:rPr>
        <w:t xml:space="preserve">Стратиграфический разрез скважины, элементы залегания и </w:t>
      </w:r>
    </w:p>
    <w:p w14:paraId="70CA8EAE" w14:textId="77777777" w:rsidR="002B1643" w:rsidRPr="00FC27C9" w:rsidRDefault="002B1643" w:rsidP="002B1643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C27C9">
        <w:rPr>
          <w:rFonts w:ascii="Times New Roman" w:eastAsia="Calibri" w:hAnsi="Times New Roman" w:cs="Times New Roman"/>
          <w:b/>
          <w:sz w:val="24"/>
          <w:szCs w:val="24"/>
        </w:rPr>
        <w:t xml:space="preserve">коэффициент </w:t>
      </w:r>
      <w:proofErr w:type="gramStart"/>
      <w:r w:rsidRPr="00FC27C9">
        <w:rPr>
          <w:rFonts w:ascii="Times New Roman" w:eastAsia="Calibri" w:hAnsi="Times New Roman" w:cs="Times New Roman"/>
          <w:b/>
          <w:sz w:val="24"/>
          <w:szCs w:val="24"/>
        </w:rPr>
        <w:t>кавернозности  пластов</w:t>
      </w:r>
      <w:proofErr w:type="gramEnd"/>
    </w:p>
    <w:tbl>
      <w:tblPr>
        <w:tblW w:w="9639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3"/>
        <w:gridCol w:w="1427"/>
        <w:gridCol w:w="2570"/>
        <w:gridCol w:w="1220"/>
        <w:gridCol w:w="730"/>
        <w:gridCol w:w="847"/>
        <w:gridCol w:w="1892"/>
      </w:tblGrid>
      <w:tr w:rsidR="002B1643" w:rsidRPr="00FC27C9" w14:paraId="583A8BAB" w14:textId="77777777" w:rsidTr="00456F46">
        <w:trPr>
          <w:trHeight w:val="1354"/>
        </w:trPr>
        <w:tc>
          <w:tcPr>
            <w:tcW w:w="2380" w:type="dxa"/>
            <w:gridSpan w:val="2"/>
          </w:tcPr>
          <w:p w14:paraId="25D08C1E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C9C2BBF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Глубина залегания, м</w:t>
            </w:r>
          </w:p>
        </w:tc>
        <w:tc>
          <w:tcPr>
            <w:tcW w:w="3790" w:type="dxa"/>
            <w:gridSpan w:val="2"/>
          </w:tcPr>
          <w:p w14:paraId="1E4717DA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86ADB64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Стратиграфическое </w:t>
            </w:r>
          </w:p>
          <w:p w14:paraId="266F52F6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подразделение</w:t>
            </w:r>
          </w:p>
        </w:tc>
        <w:tc>
          <w:tcPr>
            <w:tcW w:w="1577" w:type="dxa"/>
            <w:gridSpan w:val="2"/>
            <w:vMerge w:val="restart"/>
          </w:tcPr>
          <w:p w14:paraId="17CE73B9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Элементы залегания (падения)</w:t>
            </w:r>
          </w:p>
          <w:p w14:paraId="663A3734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пластов по подошве</w:t>
            </w:r>
          </w:p>
        </w:tc>
        <w:tc>
          <w:tcPr>
            <w:tcW w:w="1892" w:type="dxa"/>
            <w:vMerge w:val="restart"/>
          </w:tcPr>
          <w:p w14:paraId="6264AC2A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Коэффициент кавернозности</w:t>
            </w:r>
          </w:p>
          <w:p w14:paraId="4B2DC523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интервала</w:t>
            </w:r>
          </w:p>
          <w:p w14:paraId="35F0AF8D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(средневзве-</w:t>
            </w:r>
          </w:p>
          <w:p w14:paraId="6D8B73E9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шенная вели-</w:t>
            </w:r>
          </w:p>
          <w:p w14:paraId="19EA9A9F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чина)</w:t>
            </w:r>
          </w:p>
        </w:tc>
      </w:tr>
      <w:tr w:rsidR="002B1643" w:rsidRPr="00FC27C9" w14:paraId="16FC74B9" w14:textId="77777777" w:rsidTr="00456F46">
        <w:trPr>
          <w:trHeight w:val="914"/>
        </w:trPr>
        <w:tc>
          <w:tcPr>
            <w:tcW w:w="953" w:type="dxa"/>
            <w:vMerge w:val="restart"/>
          </w:tcPr>
          <w:p w14:paraId="590D0B04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46C87DF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от</w:t>
            </w:r>
          </w:p>
          <w:p w14:paraId="32A553AC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(кровля)</w:t>
            </w:r>
          </w:p>
        </w:tc>
        <w:tc>
          <w:tcPr>
            <w:tcW w:w="1427" w:type="dxa"/>
            <w:vMerge w:val="restart"/>
          </w:tcPr>
          <w:p w14:paraId="0B87C946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3414975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до</w:t>
            </w:r>
          </w:p>
          <w:p w14:paraId="2AAC1533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(подошва)</w:t>
            </w:r>
          </w:p>
        </w:tc>
        <w:tc>
          <w:tcPr>
            <w:tcW w:w="2570" w:type="dxa"/>
            <w:vMerge w:val="restart"/>
          </w:tcPr>
          <w:p w14:paraId="26B61D92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3992DED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название</w:t>
            </w:r>
          </w:p>
        </w:tc>
        <w:tc>
          <w:tcPr>
            <w:tcW w:w="1220" w:type="dxa"/>
            <w:vMerge w:val="restart"/>
          </w:tcPr>
          <w:p w14:paraId="1683A64E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38FC392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индекс</w:t>
            </w:r>
          </w:p>
        </w:tc>
        <w:tc>
          <w:tcPr>
            <w:tcW w:w="1577" w:type="dxa"/>
            <w:gridSpan w:val="2"/>
            <w:vMerge/>
          </w:tcPr>
          <w:p w14:paraId="4D4E8B95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vMerge/>
          </w:tcPr>
          <w:p w14:paraId="594DC146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B1643" w:rsidRPr="00FC27C9" w14:paraId="2052372E" w14:textId="77777777" w:rsidTr="00456F46">
        <w:trPr>
          <w:trHeight w:val="470"/>
        </w:trPr>
        <w:tc>
          <w:tcPr>
            <w:tcW w:w="953" w:type="dxa"/>
            <w:vMerge/>
          </w:tcPr>
          <w:p w14:paraId="6E168BF6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27" w:type="dxa"/>
            <w:vMerge/>
          </w:tcPr>
          <w:p w14:paraId="72044364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70" w:type="dxa"/>
            <w:vMerge/>
          </w:tcPr>
          <w:p w14:paraId="289A4A3E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vMerge/>
          </w:tcPr>
          <w:p w14:paraId="421EEA31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gridSpan w:val="2"/>
          </w:tcPr>
          <w:p w14:paraId="370B2016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угол</w:t>
            </w:r>
          </w:p>
        </w:tc>
        <w:tc>
          <w:tcPr>
            <w:tcW w:w="1892" w:type="dxa"/>
            <w:vMerge/>
          </w:tcPr>
          <w:p w14:paraId="40DAAE01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B1643" w:rsidRPr="00FC27C9" w14:paraId="0A338E13" w14:textId="77777777" w:rsidTr="00456F46">
        <w:trPr>
          <w:trHeight w:val="490"/>
        </w:trPr>
        <w:tc>
          <w:tcPr>
            <w:tcW w:w="953" w:type="dxa"/>
            <w:vMerge/>
          </w:tcPr>
          <w:p w14:paraId="0D1B98E2" w14:textId="77777777" w:rsidR="002B1643" w:rsidRPr="00FC27C9" w:rsidRDefault="002B1643" w:rsidP="00456F46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27" w:type="dxa"/>
            <w:vMerge/>
          </w:tcPr>
          <w:p w14:paraId="76C4E047" w14:textId="77777777" w:rsidR="002B1643" w:rsidRPr="00FC27C9" w:rsidRDefault="002B1643" w:rsidP="00456F46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70" w:type="dxa"/>
            <w:vMerge/>
          </w:tcPr>
          <w:p w14:paraId="79DCFD40" w14:textId="77777777" w:rsidR="002B1643" w:rsidRPr="00FC27C9" w:rsidRDefault="002B1643" w:rsidP="00456F46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vMerge/>
          </w:tcPr>
          <w:p w14:paraId="2DEC6B06" w14:textId="77777777" w:rsidR="002B1643" w:rsidRPr="00FC27C9" w:rsidRDefault="002B1643" w:rsidP="00456F46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</w:tcPr>
          <w:p w14:paraId="61D298DF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град</w:t>
            </w:r>
          </w:p>
        </w:tc>
        <w:tc>
          <w:tcPr>
            <w:tcW w:w="847" w:type="dxa"/>
          </w:tcPr>
          <w:p w14:paraId="673F9F17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мин.</w:t>
            </w:r>
          </w:p>
        </w:tc>
        <w:tc>
          <w:tcPr>
            <w:tcW w:w="1892" w:type="dxa"/>
            <w:vMerge/>
          </w:tcPr>
          <w:p w14:paraId="0EC72DC5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B1643" w:rsidRPr="00FC27C9" w14:paraId="6B4A520E" w14:textId="77777777" w:rsidTr="00456F46">
        <w:trPr>
          <w:trHeight w:val="451"/>
        </w:trPr>
        <w:tc>
          <w:tcPr>
            <w:tcW w:w="953" w:type="dxa"/>
          </w:tcPr>
          <w:p w14:paraId="76DE2885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7" w:type="dxa"/>
          </w:tcPr>
          <w:p w14:paraId="43C56A4E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70" w:type="dxa"/>
          </w:tcPr>
          <w:p w14:paraId="078C1312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0" w:type="dxa"/>
          </w:tcPr>
          <w:p w14:paraId="23C46020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30" w:type="dxa"/>
          </w:tcPr>
          <w:p w14:paraId="3FA86326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7" w:type="dxa"/>
          </w:tcPr>
          <w:p w14:paraId="39F07322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92" w:type="dxa"/>
          </w:tcPr>
          <w:p w14:paraId="587DC062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</w:tr>
      <w:tr w:rsidR="002B1643" w:rsidRPr="00FC27C9" w14:paraId="3D45BFB1" w14:textId="77777777" w:rsidTr="00456F46">
        <w:trPr>
          <w:trHeight w:val="451"/>
        </w:trPr>
        <w:tc>
          <w:tcPr>
            <w:tcW w:w="953" w:type="dxa"/>
          </w:tcPr>
          <w:p w14:paraId="1D3AD6DA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27" w:type="dxa"/>
          </w:tcPr>
          <w:p w14:paraId="75513518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70" w:type="dxa"/>
          </w:tcPr>
          <w:p w14:paraId="476ED9FF" w14:textId="77777777" w:rsidR="002B1643" w:rsidRPr="00FC27C9" w:rsidRDefault="002B1643" w:rsidP="00456F46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</w:tcPr>
          <w:p w14:paraId="02ADE448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</w:tcPr>
          <w:p w14:paraId="641B4D0F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7" w:type="dxa"/>
          </w:tcPr>
          <w:p w14:paraId="06682D6B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</w:tcPr>
          <w:p w14:paraId="65A31ABD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B1643" w:rsidRPr="00FC27C9" w14:paraId="7E71F2BA" w14:textId="77777777" w:rsidTr="00456F46">
        <w:trPr>
          <w:trHeight w:val="451"/>
        </w:trPr>
        <w:tc>
          <w:tcPr>
            <w:tcW w:w="953" w:type="dxa"/>
          </w:tcPr>
          <w:p w14:paraId="37D7CCE2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7" w:type="dxa"/>
          </w:tcPr>
          <w:p w14:paraId="6CDBBCEF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570" w:type="dxa"/>
          </w:tcPr>
          <w:p w14:paraId="44EC1DED" w14:textId="77777777" w:rsidR="002B1643" w:rsidRPr="00FC27C9" w:rsidRDefault="002B1643" w:rsidP="00456F46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четвертичные отлож.</w:t>
            </w:r>
          </w:p>
        </w:tc>
        <w:tc>
          <w:tcPr>
            <w:tcW w:w="1220" w:type="dxa"/>
          </w:tcPr>
          <w:p w14:paraId="3144E5BD" w14:textId="77777777" w:rsidR="002B1643" w:rsidRPr="00FC27C9" w:rsidRDefault="002B1643" w:rsidP="00456F46">
            <w:pPr>
              <w:spacing w:after="0"/>
              <w:ind w:left="-108" w:right="-15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Q</w:t>
            </w:r>
          </w:p>
        </w:tc>
        <w:tc>
          <w:tcPr>
            <w:tcW w:w="730" w:type="dxa"/>
          </w:tcPr>
          <w:p w14:paraId="3B2E58EE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7" w:type="dxa"/>
          </w:tcPr>
          <w:p w14:paraId="7C16710F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2" w:type="dxa"/>
          </w:tcPr>
          <w:p w14:paraId="03FC3B0C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1,30</w:t>
            </w:r>
          </w:p>
        </w:tc>
      </w:tr>
      <w:tr w:rsidR="002B1643" w:rsidRPr="00FC27C9" w14:paraId="31A9C89C" w14:textId="77777777" w:rsidTr="00456F46">
        <w:trPr>
          <w:trHeight w:val="470"/>
        </w:trPr>
        <w:tc>
          <w:tcPr>
            <w:tcW w:w="953" w:type="dxa"/>
          </w:tcPr>
          <w:p w14:paraId="7479D2B0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27" w:type="dxa"/>
          </w:tcPr>
          <w:p w14:paraId="0094935E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570" w:type="dxa"/>
          </w:tcPr>
          <w:p w14:paraId="5EE62023" w14:textId="77777777" w:rsidR="002B1643" w:rsidRPr="00FC27C9" w:rsidRDefault="002B1643" w:rsidP="00456F46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туртаская свита</w:t>
            </w:r>
          </w:p>
        </w:tc>
        <w:tc>
          <w:tcPr>
            <w:tcW w:w="1220" w:type="dxa"/>
          </w:tcPr>
          <w:p w14:paraId="3D6BD840" w14:textId="77777777" w:rsidR="002B1643" w:rsidRPr="00FC27C9" w:rsidRDefault="002B1643" w:rsidP="00456F46">
            <w:pPr>
              <w:spacing w:after="0"/>
              <w:ind w:left="-108" w:right="-15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P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3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30" w:type="dxa"/>
          </w:tcPr>
          <w:p w14:paraId="6D53E604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7" w:type="dxa"/>
          </w:tcPr>
          <w:p w14:paraId="46AC0E54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2" w:type="dxa"/>
          </w:tcPr>
          <w:p w14:paraId="51AE957D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-“-</w:t>
            </w:r>
          </w:p>
        </w:tc>
      </w:tr>
      <w:tr w:rsidR="002B1643" w:rsidRPr="00FC27C9" w14:paraId="48B44F24" w14:textId="77777777" w:rsidTr="00456F46">
        <w:trPr>
          <w:trHeight w:val="451"/>
        </w:trPr>
        <w:tc>
          <w:tcPr>
            <w:tcW w:w="953" w:type="dxa"/>
          </w:tcPr>
          <w:p w14:paraId="5981C73C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27" w:type="dxa"/>
          </w:tcPr>
          <w:p w14:paraId="62C53C56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2570" w:type="dxa"/>
          </w:tcPr>
          <w:p w14:paraId="43A88C87" w14:textId="77777777" w:rsidR="002B1643" w:rsidRPr="00FC27C9" w:rsidRDefault="002B1643" w:rsidP="00456F46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новомихайловская св.</w:t>
            </w:r>
          </w:p>
        </w:tc>
        <w:tc>
          <w:tcPr>
            <w:tcW w:w="1220" w:type="dxa"/>
          </w:tcPr>
          <w:p w14:paraId="3423F65A" w14:textId="77777777" w:rsidR="002B1643" w:rsidRPr="00FC27C9" w:rsidRDefault="002B1643" w:rsidP="00456F46">
            <w:pPr>
              <w:spacing w:after="0"/>
              <w:ind w:left="-108" w:right="-15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P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3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nm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30" w:type="dxa"/>
          </w:tcPr>
          <w:p w14:paraId="62AEB655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7" w:type="dxa"/>
          </w:tcPr>
          <w:p w14:paraId="6395BA56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2" w:type="dxa"/>
          </w:tcPr>
          <w:p w14:paraId="021A5ED2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-“-</w:t>
            </w:r>
          </w:p>
        </w:tc>
      </w:tr>
      <w:tr w:rsidR="002B1643" w:rsidRPr="00FC27C9" w14:paraId="3AC5750E" w14:textId="77777777" w:rsidTr="00456F46">
        <w:trPr>
          <w:trHeight w:val="451"/>
        </w:trPr>
        <w:tc>
          <w:tcPr>
            <w:tcW w:w="953" w:type="dxa"/>
          </w:tcPr>
          <w:p w14:paraId="484D0267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427" w:type="dxa"/>
          </w:tcPr>
          <w:p w14:paraId="4D621098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2570" w:type="dxa"/>
          </w:tcPr>
          <w:p w14:paraId="462375A1" w14:textId="77777777" w:rsidR="002B1643" w:rsidRPr="00FC27C9" w:rsidRDefault="002B1643" w:rsidP="00456F46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атлымская свита</w:t>
            </w:r>
          </w:p>
        </w:tc>
        <w:tc>
          <w:tcPr>
            <w:tcW w:w="1220" w:type="dxa"/>
          </w:tcPr>
          <w:p w14:paraId="5964763B" w14:textId="77777777" w:rsidR="002B1643" w:rsidRPr="00FC27C9" w:rsidRDefault="002B1643" w:rsidP="00456F46">
            <w:pPr>
              <w:spacing w:after="0"/>
              <w:ind w:left="-108" w:right="-15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P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3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1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atl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30" w:type="dxa"/>
          </w:tcPr>
          <w:p w14:paraId="7E189FFA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7" w:type="dxa"/>
          </w:tcPr>
          <w:p w14:paraId="11BE4544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2" w:type="dxa"/>
          </w:tcPr>
          <w:p w14:paraId="4B73F687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-“-</w:t>
            </w:r>
          </w:p>
        </w:tc>
      </w:tr>
      <w:tr w:rsidR="002B1643" w:rsidRPr="00FC27C9" w14:paraId="0E447C70" w14:textId="77777777" w:rsidTr="00456F46">
        <w:trPr>
          <w:trHeight w:val="451"/>
        </w:trPr>
        <w:tc>
          <w:tcPr>
            <w:tcW w:w="953" w:type="dxa"/>
          </w:tcPr>
          <w:p w14:paraId="44287606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427" w:type="dxa"/>
          </w:tcPr>
          <w:p w14:paraId="5F449926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470</w:t>
            </w:r>
          </w:p>
        </w:tc>
        <w:tc>
          <w:tcPr>
            <w:tcW w:w="2570" w:type="dxa"/>
          </w:tcPr>
          <w:p w14:paraId="65B41FE4" w14:textId="77777777" w:rsidR="002B1643" w:rsidRPr="00FC27C9" w:rsidRDefault="002B1643" w:rsidP="00456F46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тавдинская свита</w:t>
            </w:r>
          </w:p>
        </w:tc>
        <w:tc>
          <w:tcPr>
            <w:tcW w:w="1220" w:type="dxa"/>
          </w:tcPr>
          <w:p w14:paraId="4A386CE8" w14:textId="77777777" w:rsidR="002B1643" w:rsidRPr="00FC27C9" w:rsidRDefault="002B1643" w:rsidP="00456F46">
            <w:pPr>
              <w:spacing w:after="0"/>
              <w:ind w:left="-108" w:right="-15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P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3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1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tvd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30" w:type="dxa"/>
          </w:tcPr>
          <w:p w14:paraId="71B6DC84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7" w:type="dxa"/>
          </w:tcPr>
          <w:p w14:paraId="0F36A4CC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2" w:type="dxa"/>
          </w:tcPr>
          <w:p w14:paraId="3E5CEEDD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-“-</w:t>
            </w:r>
          </w:p>
        </w:tc>
      </w:tr>
      <w:tr w:rsidR="002B1643" w:rsidRPr="00FC27C9" w14:paraId="7A6E79EE" w14:textId="77777777" w:rsidTr="00456F46">
        <w:trPr>
          <w:trHeight w:val="470"/>
        </w:trPr>
        <w:tc>
          <w:tcPr>
            <w:tcW w:w="953" w:type="dxa"/>
          </w:tcPr>
          <w:p w14:paraId="74669A98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470</w:t>
            </w:r>
          </w:p>
        </w:tc>
        <w:tc>
          <w:tcPr>
            <w:tcW w:w="1427" w:type="dxa"/>
          </w:tcPr>
          <w:p w14:paraId="1F45A51E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675</w:t>
            </w:r>
          </w:p>
        </w:tc>
        <w:tc>
          <w:tcPr>
            <w:tcW w:w="2570" w:type="dxa"/>
          </w:tcPr>
          <w:p w14:paraId="4DDC38F4" w14:textId="77777777" w:rsidR="002B1643" w:rsidRPr="00FC27C9" w:rsidRDefault="002B1643" w:rsidP="00456F46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люлинворская свита</w:t>
            </w:r>
          </w:p>
        </w:tc>
        <w:tc>
          <w:tcPr>
            <w:tcW w:w="1220" w:type="dxa"/>
          </w:tcPr>
          <w:p w14:paraId="1481C64E" w14:textId="77777777" w:rsidR="002B1643" w:rsidRPr="00FC27C9" w:rsidRDefault="002B1643" w:rsidP="00456F46">
            <w:pPr>
              <w:spacing w:after="0"/>
              <w:ind w:left="-108" w:right="-15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P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2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llv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30" w:type="dxa"/>
          </w:tcPr>
          <w:p w14:paraId="51A153C2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7" w:type="dxa"/>
          </w:tcPr>
          <w:p w14:paraId="351726DF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2" w:type="dxa"/>
          </w:tcPr>
          <w:p w14:paraId="543B1A58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-“-</w:t>
            </w:r>
          </w:p>
        </w:tc>
      </w:tr>
      <w:tr w:rsidR="002B1643" w:rsidRPr="00FC27C9" w14:paraId="24629B77" w14:textId="77777777" w:rsidTr="00456F46">
        <w:trPr>
          <w:trHeight w:val="451"/>
        </w:trPr>
        <w:tc>
          <w:tcPr>
            <w:tcW w:w="953" w:type="dxa"/>
          </w:tcPr>
          <w:p w14:paraId="7B48A91A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675</w:t>
            </w:r>
          </w:p>
        </w:tc>
        <w:tc>
          <w:tcPr>
            <w:tcW w:w="1427" w:type="dxa"/>
          </w:tcPr>
          <w:p w14:paraId="2D8C3E36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760</w:t>
            </w:r>
          </w:p>
        </w:tc>
        <w:tc>
          <w:tcPr>
            <w:tcW w:w="2570" w:type="dxa"/>
          </w:tcPr>
          <w:p w14:paraId="783B6984" w14:textId="77777777" w:rsidR="002B1643" w:rsidRPr="00FC27C9" w:rsidRDefault="002B1643" w:rsidP="00456F46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талицкая свита</w:t>
            </w:r>
          </w:p>
        </w:tc>
        <w:tc>
          <w:tcPr>
            <w:tcW w:w="1220" w:type="dxa"/>
          </w:tcPr>
          <w:p w14:paraId="1A4BED3C" w14:textId="77777777" w:rsidR="002B1643" w:rsidRPr="00FC27C9" w:rsidRDefault="002B1643" w:rsidP="00456F46">
            <w:pPr>
              <w:spacing w:after="0"/>
              <w:ind w:left="-108" w:right="-15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P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tl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30" w:type="dxa"/>
          </w:tcPr>
          <w:p w14:paraId="6DD8C912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7" w:type="dxa"/>
          </w:tcPr>
          <w:p w14:paraId="30A6B32C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2" w:type="dxa"/>
          </w:tcPr>
          <w:p w14:paraId="06346DBD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1,25</w:t>
            </w:r>
          </w:p>
        </w:tc>
      </w:tr>
      <w:tr w:rsidR="002B1643" w:rsidRPr="00FC27C9" w14:paraId="5AFFCF3B" w14:textId="77777777" w:rsidTr="00456F46">
        <w:trPr>
          <w:trHeight w:val="451"/>
        </w:trPr>
        <w:tc>
          <w:tcPr>
            <w:tcW w:w="953" w:type="dxa"/>
          </w:tcPr>
          <w:p w14:paraId="75F2F9B8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760</w:t>
            </w:r>
          </w:p>
        </w:tc>
        <w:tc>
          <w:tcPr>
            <w:tcW w:w="1427" w:type="dxa"/>
          </w:tcPr>
          <w:p w14:paraId="056311B7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835</w:t>
            </w:r>
          </w:p>
        </w:tc>
        <w:tc>
          <w:tcPr>
            <w:tcW w:w="2570" w:type="dxa"/>
          </w:tcPr>
          <w:p w14:paraId="44AB5559" w14:textId="77777777" w:rsidR="002B1643" w:rsidRPr="00FC27C9" w:rsidRDefault="002B1643" w:rsidP="00456F46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ганькинская свита</w:t>
            </w:r>
          </w:p>
        </w:tc>
        <w:tc>
          <w:tcPr>
            <w:tcW w:w="1220" w:type="dxa"/>
          </w:tcPr>
          <w:p w14:paraId="7BF61630" w14:textId="77777777" w:rsidR="002B1643" w:rsidRPr="00FC27C9" w:rsidRDefault="002B1643" w:rsidP="00456F46">
            <w:pPr>
              <w:spacing w:after="0"/>
              <w:ind w:left="-108" w:right="-15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K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2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gn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30" w:type="dxa"/>
          </w:tcPr>
          <w:p w14:paraId="2ABE2DFE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7" w:type="dxa"/>
          </w:tcPr>
          <w:p w14:paraId="5CF73B2B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2" w:type="dxa"/>
          </w:tcPr>
          <w:p w14:paraId="13A5CEEB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-“-</w:t>
            </w:r>
          </w:p>
        </w:tc>
      </w:tr>
      <w:tr w:rsidR="002B1643" w:rsidRPr="00FC27C9" w14:paraId="0BB77E15" w14:textId="77777777" w:rsidTr="00456F46">
        <w:trPr>
          <w:trHeight w:val="451"/>
        </w:trPr>
        <w:tc>
          <w:tcPr>
            <w:tcW w:w="953" w:type="dxa"/>
          </w:tcPr>
          <w:p w14:paraId="22BDFDAD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835</w:t>
            </w:r>
          </w:p>
        </w:tc>
        <w:tc>
          <w:tcPr>
            <w:tcW w:w="1427" w:type="dxa"/>
          </w:tcPr>
          <w:p w14:paraId="6DB99742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995</w:t>
            </w:r>
          </w:p>
        </w:tc>
        <w:tc>
          <w:tcPr>
            <w:tcW w:w="2570" w:type="dxa"/>
          </w:tcPr>
          <w:p w14:paraId="03ECAEC6" w14:textId="77777777" w:rsidR="002B1643" w:rsidRPr="00FC27C9" w:rsidRDefault="002B1643" w:rsidP="00456F46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березовская свита</w:t>
            </w:r>
          </w:p>
        </w:tc>
        <w:tc>
          <w:tcPr>
            <w:tcW w:w="1220" w:type="dxa"/>
          </w:tcPr>
          <w:p w14:paraId="29F995B5" w14:textId="77777777" w:rsidR="002B1643" w:rsidRPr="00FC27C9" w:rsidRDefault="002B1643" w:rsidP="00456F46">
            <w:pPr>
              <w:spacing w:after="0"/>
              <w:ind w:left="-108" w:right="-15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K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2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bz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30" w:type="dxa"/>
          </w:tcPr>
          <w:p w14:paraId="66F107EF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7" w:type="dxa"/>
          </w:tcPr>
          <w:p w14:paraId="47CA4B18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2" w:type="dxa"/>
          </w:tcPr>
          <w:p w14:paraId="36AFA771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-“-</w:t>
            </w:r>
          </w:p>
        </w:tc>
      </w:tr>
      <w:tr w:rsidR="002B1643" w:rsidRPr="00FC27C9" w14:paraId="6DD11B51" w14:textId="77777777" w:rsidTr="00456F46">
        <w:trPr>
          <w:trHeight w:val="470"/>
        </w:trPr>
        <w:tc>
          <w:tcPr>
            <w:tcW w:w="953" w:type="dxa"/>
          </w:tcPr>
          <w:p w14:paraId="196CB1EA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995</w:t>
            </w:r>
          </w:p>
        </w:tc>
        <w:tc>
          <w:tcPr>
            <w:tcW w:w="1427" w:type="dxa"/>
          </w:tcPr>
          <w:p w14:paraId="79F22004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1025</w:t>
            </w:r>
          </w:p>
        </w:tc>
        <w:tc>
          <w:tcPr>
            <w:tcW w:w="2570" w:type="dxa"/>
          </w:tcPr>
          <w:p w14:paraId="58C33AA1" w14:textId="77777777" w:rsidR="002B1643" w:rsidRPr="00FC27C9" w:rsidRDefault="002B1643" w:rsidP="00456F46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кузнецовская свита</w:t>
            </w:r>
          </w:p>
        </w:tc>
        <w:tc>
          <w:tcPr>
            <w:tcW w:w="1220" w:type="dxa"/>
          </w:tcPr>
          <w:p w14:paraId="54AD1205" w14:textId="77777777" w:rsidR="002B1643" w:rsidRPr="00FC27C9" w:rsidRDefault="002B1643" w:rsidP="00456F46">
            <w:pPr>
              <w:spacing w:after="0"/>
              <w:ind w:left="-108" w:right="-15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K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2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kz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30" w:type="dxa"/>
          </w:tcPr>
          <w:p w14:paraId="0E993A5D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7" w:type="dxa"/>
          </w:tcPr>
          <w:p w14:paraId="2760AE85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2" w:type="dxa"/>
          </w:tcPr>
          <w:p w14:paraId="4313E8A7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-“-</w:t>
            </w:r>
          </w:p>
        </w:tc>
      </w:tr>
      <w:tr w:rsidR="002B1643" w:rsidRPr="00FC27C9" w14:paraId="0F8500AF" w14:textId="77777777" w:rsidTr="00456F46">
        <w:trPr>
          <w:trHeight w:val="451"/>
        </w:trPr>
        <w:tc>
          <w:tcPr>
            <w:tcW w:w="953" w:type="dxa"/>
          </w:tcPr>
          <w:p w14:paraId="0A11EBAA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1025</w:t>
            </w:r>
          </w:p>
        </w:tc>
        <w:tc>
          <w:tcPr>
            <w:tcW w:w="1427" w:type="dxa"/>
          </w:tcPr>
          <w:p w14:paraId="6C8A8856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1860</w:t>
            </w:r>
          </w:p>
        </w:tc>
        <w:tc>
          <w:tcPr>
            <w:tcW w:w="2570" w:type="dxa"/>
          </w:tcPr>
          <w:p w14:paraId="199D3232" w14:textId="77777777" w:rsidR="002B1643" w:rsidRPr="00FC27C9" w:rsidRDefault="002B1643" w:rsidP="00456F46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покурская свита</w:t>
            </w:r>
          </w:p>
        </w:tc>
        <w:tc>
          <w:tcPr>
            <w:tcW w:w="1220" w:type="dxa"/>
          </w:tcPr>
          <w:p w14:paraId="3E9B71D2" w14:textId="77777777" w:rsidR="002B1643" w:rsidRPr="00FC27C9" w:rsidRDefault="002B1643" w:rsidP="00456F46">
            <w:pPr>
              <w:spacing w:after="0"/>
              <w:ind w:left="-108" w:right="-15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K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2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K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p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kr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30" w:type="dxa"/>
          </w:tcPr>
          <w:p w14:paraId="6C6A4DF8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7" w:type="dxa"/>
          </w:tcPr>
          <w:p w14:paraId="453E0447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2" w:type="dxa"/>
          </w:tcPr>
          <w:p w14:paraId="7736E1E5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-“-</w:t>
            </w:r>
          </w:p>
        </w:tc>
      </w:tr>
      <w:tr w:rsidR="002B1643" w:rsidRPr="00FC27C9" w14:paraId="575F4AC1" w14:textId="77777777" w:rsidTr="00456F46">
        <w:trPr>
          <w:trHeight w:val="451"/>
        </w:trPr>
        <w:tc>
          <w:tcPr>
            <w:tcW w:w="953" w:type="dxa"/>
          </w:tcPr>
          <w:p w14:paraId="7C780207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1860</w:t>
            </w:r>
          </w:p>
        </w:tc>
        <w:tc>
          <w:tcPr>
            <w:tcW w:w="1427" w:type="dxa"/>
          </w:tcPr>
          <w:p w14:paraId="22F2B92F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1950</w:t>
            </w:r>
          </w:p>
        </w:tc>
        <w:tc>
          <w:tcPr>
            <w:tcW w:w="2570" w:type="dxa"/>
          </w:tcPr>
          <w:p w14:paraId="54B7169E" w14:textId="77777777" w:rsidR="002B1643" w:rsidRPr="00FC27C9" w:rsidRDefault="002B1643" w:rsidP="00456F46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алымская свита</w:t>
            </w:r>
          </w:p>
        </w:tc>
        <w:tc>
          <w:tcPr>
            <w:tcW w:w="1220" w:type="dxa"/>
          </w:tcPr>
          <w:p w14:paraId="0EEB7D60" w14:textId="77777777" w:rsidR="002B1643" w:rsidRPr="00FC27C9" w:rsidRDefault="002B1643" w:rsidP="00456F46">
            <w:pPr>
              <w:spacing w:after="0"/>
              <w:ind w:left="-108" w:right="-15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K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(alm)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30" w:type="dxa"/>
          </w:tcPr>
          <w:p w14:paraId="7B357468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7" w:type="dxa"/>
          </w:tcPr>
          <w:p w14:paraId="4CBFC440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до 30</w:t>
            </w:r>
          </w:p>
        </w:tc>
        <w:tc>
          <w:tcPr>
            <w:tcW w:w="1892" w:type="dxa"/>
          </w:tcPr>
          <w:p w14:paraId="73D89880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-“-</w:t>
            </w:r>
          </w:p>
        </w:tc>
      </w:tr>
      <w:tr w:rsidR="002B1643" w:rsidRPr="00FC27C9" w14:paraId="07D748B3" w14:textId="77777777" w:rsidTr="00456F46">
        <w:trPr>
          <w:trHeight w:val="470"/>
        </w:trPr>
        <w:tc>
          <w:tcPr>
            <w:tcW w:w="953" w:type="dxa"/>
          </w:tcPr>
          <w:p w14:paraId="7DC3A973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1950</w:t>
            </w:r>
          </w:p>
        </w:tc>
        <w:tc>
          <w:tcPr>
            <w:tcW w:w="1427" w:type="dxa"/>
          </w:tcPr>
          <w:p w14:paraId="56488ABA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2165</w:t>
            </w:r>
          </w:p>
        </w:tc>
        <w:tc>
          <w:tcPr>
            <w:tcW w:w="2570" w:type="dxa"/>
          </w:tcPr>
          <w:p w14:paraId="37FED56A" w14:textId="77777777" w:rsidR="002B1643" w:rsidRPr="00FC27C9" w:rsidRDefault="002B1643" w:rsidP="00456F46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сангопайская свита</w:t>
            </w:r>
          </w:p>
        </w:tc>
        <w:tc>
          <w:tcPr>
            <w:tcW w:w="1220" w:type="dxa"/>
          </w:tcPr>
          <w:p w14:paraId="464E272A" w14:textId="77777777" w:rsidR="002B1643" w:rsidRPr="00FC27C9" w:rsidRDefault="002B1643" w:rsidP="00456F46">
            <w:pPr>
              <w:spacing w:after="0"/>
              <w:ind w:left="-108" w:right="-15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K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(sng)</w:t>
            </w:r>
          </w:p>
        </w:tc>
        <w:tc>
          <w:tcPr>
            <w:tcW w:w="730" w:type="dxa"/>
          </w:tcPr>
          <w:p w14:paraId="3F414010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7" w:type="dxa"/>
          </w:tcPr>
          <w:p w14:paraId="45437C6E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до 30</w:t>
            </w:r>
          </w:p>
        </w:tc>
        <w:tc>
          <w:tcPr>
            <w:tcW w:w="1892" w:type="dxa"/>
          </w:tcPr>
          <w:p w14:paraId="490960E7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-“-</w:t>
            </w:r>
          </w:p>
        </w:tc>
      </w:tr>
      <w:tr w:rsidR="002B1643" w:rsidRPr="00FC27C9" w14:paraId="702E1F4F" w14:textId="77777777" w:rsidTr="00456F46">
        <w:trPr>
          <w:trHeight w:val="451"/>
        </w:trPr>
        <w:tc>
          <w:tcPr>
            <w:tcW w:w="953" w:type="dxa"/>
          </w:tcPr>
          <w:p w14:paraId="690CB924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2165</w:t>
            </w:r>
          </w:p>
        </w:tc>
        <w:tc>
          <w:tcPr>
            <w:tcW w:w="1427" w:type="dxa"/>
          </w:tcPr>
          <w:p w14:paraId="28278A2C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2465</w:t>
            </w:r>
          </w:p>
        </w:tc>
        <w:tc>
          <w:tcPr>
            <w:tcW w:w="2570" w:type="dxa"/>
          </w:tcPr>
          <w:p w14:paraId="0FEC89A3" w14:textId="77777777" w:rsidR="002B1643" w:rsidRPr="00FC27C9" w:rsidRDefault="002B1643" w:rsidP="00456F46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усть-балыкская свита</w:t>
            </w:r>
          </w:p>
        </w:tc>
        <w:tc>
          <w:tcPr>
            <w:tcW w:w="1220" w:type="dxa"/>
          </w:tcPr>
          <w:p w14:paraId="0068E8EB" w14:textId="77777777" w:rsidR="002B1643" w:rsidRPr="00FC27C9" w:rsidRDefault="002B1643" w:rsidP="00456F46">
            <w:pPr>
              <w:spacing w:after="0"/>
              <w:ind w:left="-108" w:right="-15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K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(usbl)</w:t>
            </w:r>
          </w:p>
        </w:tc>
        <w:tc>
          <w:tcPr>
            <w:tcW w:w="730" w:type="dxa"/>
          </w:tcPr>
          <w:p w14:paraId="53BC2369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7" w:type="dxa"/>
          </w:tcPr>
          <w:p w14:paraId="73A75B25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до 30</w:t>
            </w:r>
          </w:p>
        </w:tc>
        <w:tc>
          <w:tcPr>
            <w:tcW w:w="1892" w:type="dxa"/>
          </w:tcPr>
          <w:p w14:paraId="76608729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-“-</w:t>
            </w:r>
          </w:p>
        </w:tc>
      </w:tr>
      <w:tr w:rsidR="002B1643" w:rsidRPr="00FC27C9" w14:paraId="2B84C6B7" w14:textId="77777777" w:rsidTr="00456F46">
        <w:trPr>
          <w:trHeight w:val="451"/>
        </w:trPr>
        <w:tc>
          <w:tcPr>
            <w:tcW w:w="953" w:type="dxa"/>
          </w:tcPr>
          <w:p w14:paraId="34741DCD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2465</w:t>
            </w:r>
          </w:p>
        </w:tc>
        <w:tc>
          <w:tcPr>
            <w:tcW w:w="1427" w:type="dxa"/>
          </w:tcPr>
          <w:p w14:paraId="65A7FDF0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2870</w:t>
            </w:r>
          </w:p>
        </w:tc>
        <w:tc>
          <w:tcPr>
            <w:tcW w:w="2570" w:type="dxa"/>
          </w:tcPr>
          <w:p w14:paraId="78C5D06D" w14:textId="77777777" w:rsidR="002B1643" w:rsidRPr="00FC27C9" w:rsidRDefault="002B1643" w:rsidP="00456F46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сортымская свита</w:t>
            </w:r>
          </w:p>
        </w:tc>
        <w:tc>
          <w:tcPr>
            <w:tcW w:w="1220" w:type="dxa"/>
          </w:tcPr>
          <w:p w14:paraId="57D9E98C" w14:textId="77777777" w:rsidR="002B1643" w:rsidRPr="00FC27C9" w:rsidRDefault="002B1643" w:rsidP="00456F46">
            <w:pPr>
              <w:spacing w:after="0"/>
              <w:ind w:left="-108" w:right="-15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K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(sr)</w:t>
            </w:r>
          </w:p>
        </w:tc>
        <w:tc>
          <w:tcPr>
            <w:tcW w:w="730" w:type="dxa"/>
          </w:tcPr>
          <w:p w14:paraId="5DE174C0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7" w:type="dxa"/>
          </w:tcPr>
          <w:p w14:paraId="2D48E23C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до 30</w:t>
            </w:r>
          </w:p>
        </w:tc>
        <w:tc>
          <w:tcPr>
            <w:tcW w:w="1892" w:type="dxa"/>
          </w:tcPr>
          <w:p w14:paraId="601BF4A2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-“-</w:t>
            </w:r>
          </w:p>
        </w:tc>
      </w:tr>
      <w:tr w:rsidR="002B1643" w:rsidRPr="00FC27C9" w14:paraId="34D50C49" w14:textId="77777777" w:rsidTr="00456F46">
        <w:trPr>
          <w:trHeight w:val="451"/>
        </w:trPr>
        <w:tc>
          <w:tcPr>
            <w:tcW w:w="953" w:type="dxa"/>
          </w:tcPr>
          <w:p w14:paraId="1FC8287C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2870</w:t>
            </w:r>
          </w:p>
        </w:tc>
        <w:tc>
          <w:tcPr>
            <w:tcW w:w="1427" w:type="dxa"/>
          </w:tcPr>
          <w:p w14:paraId="5CC5D3E5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2900</w:t>
            </w:r>
          </w:p>
        </w:tc>
        <w:tc>
          <w:tcPr>
            <w:tcW w:w="2570" w:type="dxa"/>
          </w:tcPr>
          <w:p w14:paraId="2C5ED089" w14:textId="77777777" w:rsidR="002B1643" w:rsidRPr="00FC27C9" w:rsidRDefault="002B1643" w:rsidP="00456F46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баженовская свита</w:t>
            </w:r>
          </w:p>
        </w:tc>
        <w:tc>
          <w:tcPr>
            <w:tcW w:w="1220" w:type="dxa"/>
          </w:tcPr>
          <w:p w14:paraId="4C72D12A" w14:textId="77777777" w:rsidR="002B1643" w:rsidRPr="00FC27C9" w:rsidRDefault="002B1643" w:rsidP="00456F46">
            <w:pPr>
              <w:spacing w:after="0"/>
              <w:ind w:left="-108" w:right="-15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J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3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(bg)</w:t>
            </w:r>
          </w:p>
        </w:tc>
        <w:tc>
          <w:tcPr>
            <w:tcW w:w="730" w:type="dxa"/>
          </w:tcPr>
          <w:p w14:paraId="6BCF1757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7" w:type="dxa"/>
          </w:tcPr>
          <w:p w14:paraId="02BF51B5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до 30</w:t>
            </w:r>
          </w:p>
        </w:tc>
        <w:tc>
          <w:tcPr>
            <w:tcW w:w="1892" w:type="dxa"/>
          </w:tcPr>
          <w:p w14:paraId="00AE2BDA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-“-</w:t>
            </w:r>
          </w:p>
        </w:tc>
      </w:tr>
      <w:tr w:rsidR="002B1643" w:rsidRPr="00FC27C9" w14:paraId="18E5A238" w14:textId="77777777" w:rsidTr="00456F46">
        <w:trPr>
          <w:trHeight w:val="470"/>
        </w:trPr>
        <w:tc>
          <w:tcPr>
            <w:tcW w:w="953" w:type="dxa"/>
          </w:tcPr>
          <w:p w14:paraId="6C451EEF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2900</w:t>
            </w:r>
          </w:p>
        </w:tc>
        <w:tc>
          <w:tcPr>
            <w:tcW w:w="1427" w:type="dxa"/>
          </w:tcPr>
          <w:p w14:paraId="32C09C64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2905</w:t>
            </w:r>
          </w:p>
        </w:tc>
        <w:tc>
          <w:tcPr>
            <w:tcW w:w="2570" w:type="dxa"/>
          </w:tcPr>
          <w:p w14:paraId="223C773B" w14:textId="77777777" w:rsidR="002B1643" w:rsidRPr="00FC27C9" w:rsidRDefault="002B1643" w:rsidP="00456F46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георгиевская свита</w:t>
            </w:r>
          </w:p>
        </w:tc>
        <w:tc>
          <w:tcPr>
            <w:tcW w:w="1220" w:type="dxa"/>
          </w:tcPr>
          <w:p w14:paraId="04B6D02E" w14:textId="77777777" w:rsidR="002B1643" w:rsidRPr="00FC27C9" w:rsidRDefault="002B1643" w:rsidP="00456F46">
            <w:pPr>
              <w:spacing w:after="0"/>
              <w:ind w:left="-108" w:right="-15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J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3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(gr)</w:t>
            </w:r>
          </w:p>
        </w:tc>
        <w:tc>
          <w:tcPr>
            <w:tcW w:w="730" w:type="dxa"/>
          </w:tcPr>
          <w:p w14:paraId="745D1B99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7" w:type="dxa"/>
          </w:tcPr>
          <w:p w14:paraId="32F8A0D6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до 30</w:t>
            </w:r>
          </w:p>
        </w:tc>
        <w:tc>
          <w:tcPr>
            <w:tcW w:w="1892" w:type="dxa"/>
          </w:tcPr>
          <w:p w14:paraId="073F0D15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-“-</w:t>
            </w:r>
          </w:p>
        </w:tc>
      </w:tr>
      <w:tr w:rsidR="002B1643" w:rsidRPr="00FC27C9" w14:paraId="501A6E03" w14:textId="77777777" w:rsidTr="00456F46">
        <w:trPr>
          <w:trHeight w:val="451"/>
        </w:trPr>
        <w:tc>
          <w:tcPr>
            <w:tcW w:w="953" w:type="dxa"/>
          </w:tcPr>
          <w:p w14:paraId="3C8CEBAD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2905</w:t>
            </w:r>
          </w:p>
        </w:tc>
        <w:tc>
          <w:tcPr>
            <w:tcW w:w="1427" w:type="dxa"/>
          </w:tcPr>
          <w:p w14:paraId="053A2192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2960</w:t>
            </w:r>
          </w:p>
        </w:tc>
        <w:tc>
          <w:tcPr>
            <w:tcW w:w="2570" w:type="dxa"/>
          </w:tcPr>
          <w:p w14:paraId="222689B9" w14:textId="77777777" w:rsidR="002B1643" w:rsidRPr="00FC27C9" w:rsidRDefault="002B1643" w:rsidP="00456F46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абалакская 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свита</w:t>
            </w:r>
          </w:p>
        </w:tc>
        <w:tc>
          <w:tcPr>
            <w:tcW w:w="1220" w:type="dxa"/>
          </w:tcPr>
          <w:p w14:paraId="3B7E5413" w14:textId="77777777" w:rsidR="002B1643" w:rsidRPr="00FC27C9" w:rsidRDefault="002B1643" w:rsidP="00456F46">
            <w:pPr>
              <w:spacing w:after="0"/>
              <w:ind w:left="-108" w:right="-15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J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 xml:space="preserve">3 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(ab)</w:t>
            </w:r>
          </w:p>
        </w:tc>
        <w:tc>
          <w:tcPr>
            <w:tcW w:w="730" w:type="dxa"/>
          </w:tcPr>
          <w:p w14:paraId="786C3CE2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7" w:type="dxa"/>
          </w:tcPr>
          <w:p w14:paraId="6B689E17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892" w:type="dxa"/>
          </w:tcPr>
          <w:p w14:paraId="2785B917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-“-</w:t>
            </w:r>
          </w:p>
        </w:tc>
      </w:tr>
      <w:tr w:rsidR="002B1643" w:rsidRPr="00FC27C9" w14:paraId="23C13C69" w14:textId="77777777" w:rsidTr="00456F46">
        <w:trPr>
          <w:trHeight w:val="618"/>
        </w:trPr>
        <w:tc>
          <w:tcPr>
            <w:tcW w:w="953" w:type="dxa"/>
          </w:tcPr>
          <w:p w14:paraId="20FB4DF2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2960</w:t>
            </w:r>
          </w:p>
        </w:tc>
        <w:tc>
          <w:tcPr>
            <w:tcW w:w="1427" w:type="dxa"/>
          </w:tcPr>
          <w:p w14:paraId="63EA031F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3018</w:t>
            </w:r>
          </w:p>
        </w:tc>
        <w:tc>
          <w:tcPr>
            <w:tcW w:w="2570" w:type="dxa"/>
          </w:tcPr>
          <w:p w14:paraId="23869DAC" w14:textId="77777777" w:rsidR="002B1643" w:rsidRPr="00FC27C9" w:rsidRDefault="002B1643" w:rsidP="00456F46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тюменская свита</w:t>
            </w:r>
          </w:p>
        </w:tc>
        <w:tc>
          <w:tcPr>
            <w:tcW w:w="1220" w:type="dxa"/>
          </w:tcPr>
          <w:p w14:paraId="7E5B880D" w14:textId="77777777" w:rsidR="002B1643" w:rsidRPr="00FC27C9" w:rsidRDefault="002B1643" w:rsidP="00456F46">
            <w:pPr>
              <w:spacing w:after="0"/>
              <w:ind w:left="-108" w:right="-15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J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2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(tm)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30" w:type="dxa"/>
          </w:tcPr>
          <w:p w14:paraId="187F603F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7" w:type="dxa"/>
          </w:tcPr>
          <w:p w14:paraId="699C1EBC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892" w:type="dxa"/>
          </w:tcPr>
          <w:p w14:paraId="255407F0" w14:textId="77777777" w:rsidR="002B1643" w:rsidRPr="00FC27C9" w:rsidRDefault="002B1643" w:rsidP="00456F46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-“-</w:t>
            </w:r>
          </w:p>
        </w:tc>
      </w:tr>
    </w:tbl>
    <w:p w14:paraId="473740CA" w14:textId="77777777" w:rsidR="002B1643" w:rsidRPr="00FC27C9" w:rsidRDefault="002B1643" w:rsidP="002B1643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27C9">
        <w:rPr>
          <w:rFonts w:ascii="Times New Roman" w:hAnsi="Times New Roman" w:cs="Times New Roman"/>
          <w:b/>
          <w:sz w:val="24"/>
          <w:szCs w:val="24"/>
        </w:rPr>
        <w:lastRenderedPageBreak/>
        <w:t>1.2 Геолого-физическая характеристика продуктивных пластов месторождения</w:t>
      </w:r>
    </w:p>
    <w:p w14:paraId="2DBD6B83" w14:textId="77777777" w:rsidR="002B1643" w:rsidRPr="00FC27C9" w:rsidRDefault="002B1643" w:rsidP="002B1643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343"/>
        <w:gridCol w:w="4483"/>
        <w:gridCol w:w="1494"/>
        <w:gridCol w:w="1228"/>
        <w:gridCol w:w="1589"/>
      </w:tblGrid>
      <w:tr w:rsidR="002B1643" w:rsidRPr="00FC27C9" w14:paraId="5ADBD581" w14:textId="77777777" w:rsidTr="00456F46">
        <w:trPr>
          <w:trHeight w:val="315"/>
          <w:jc w:val="center"/>
        </w:trPr>
        <w:tc>
          <w:tcPr>
            <w:tcW w:w="1343" w:type="dxa"/>
            <w:vMerge w:val="restart"/>
            <w:vAlign w:val="center"/>
            <w:hideMark/>
          </w:tcPr>
          <w:p w14:paraId="56D24A2B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№№ п/п</w:t>
            </w:r>
          </w:p>
        </w:tc>
        <w:tc>
          <w:tcPr>
            <w:tcW w:w="4537" w:type="dxa"/>
            <w:vMerge w:val="restart"/>
            <w:vAlign w:val="center"/>
            <w:hideMark/>
          </w:tcPr>
          <w:p w14:paraId="5C743BB2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Параметры</w:t>
            </w:r>
          </w:p>
        </w:tc>
        <w:tc>
          <w:tcPr>
            <w:tcW w:w="1497" w:type="dxa"/>
            <w:vMerge w:val="restart"/>
            <w:vAlign w:val="center"/>
            <w:hideMark/>
          </w:tcPr>
          <w:p w14:paraId="722300F7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Размерность</w:t>
            </w:r>
          </w:p>
        </w:tc>
        <w:tc>
          <w:tcPr>
            <w:tcW w:w="2840" w:type="dxa"/>
            <w:gridSpan w:val="2"/>
            <w:vAlign w:val="center"/>
            <w:hideMark/>
          </w:tcPr>
          <w:p w14:paraId="43E8F3C0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Продуктивные пласты</w:t>
            </w:r>
          </w:p>
        </w:tc>
      </w:tr>
      <w:tr w:rsidR="002B1643" w:rsidRPr="00FC27C9" w14:paraId="389F19C7" w14:textId="77777777" w:rsidTr="00456F46">
        <w:trPr>
          <w:trHeight w:val="390"/>
          <w:jc w:val="center"/>
        </w:trPr>
        <w:tc>
          <w:tcPr>
            <w:tcW w:w="1343" w:type="dxa"/>
            <w:vMerge/>
            <w:vAlign w:val="center"/>
            <w:hideMark/>
          </w:tcPr>
          <w:p w14:paraId="3E9A9E04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37" w:type="dxa"/>
            <w:vMerge/>
            <w:vAlign w:val="center"/>
            <w:hideMark/>
          </w:tcPr>
          <w:p w14:paraId="4CACC55C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97" w:type="dxa"/>
            <w:vMerge/>
            <w:vAlign w:val="center"/>
            <w:hideMark/>
          </w:tcPr>
          <w:p w14:paraId="1B1C4652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37" w:type="dxa"/>
            <w:vAlign w:val="center"/>
            <w:hideMark/>
          </w:tcPr>
          <w:p w14:paraId="26C280D9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ЮС</w:t>
            </w:r>
            <w:r w:rsidRPr="00FC27C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1</w:t>
            </w:r>
            <w:r w:rsidRPr="00FC27C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03" w:type="dxa"/>
            <w:vAlign w:val="center"/>
            <w:hideMark/>
          </w:tcPr>
          <w:p w14:paraId="0ED5BC22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ЮС</w:t>
            </w:r>
            <w:r w:rsidRPr="00FC27C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2+3+4</w:t>
            </w:r>
          </w:p>
        </w:tc>
      </w:tr>
      <w:tr w:rsidR="002B1643" w:rsidRPr="00FC27C9" w14:paraId="47F81FF7" w14:textId="77777777" w:rsidTr="00456F46">
        <w:trPr>
          <w:trHeight w:val="315"/>
          <w:jc w:val="center"/>
        </w:trPr>
        <w:tc>
          <w:tcPr>
            <w:tcW w:w="1343" w:type="dxa"/>
            <w:noWrap/>
            <w:vAlign w:val="center"/>
            <w:hideMark/>
          </w:tcPr>
          <w:p w14:paraId="4AACAE53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37" w:type="dxa"/>
            <w:vAlign w:val="center"/>
            <w:hideMark/>
          </w:tcPr>
          <w:p w14:paraId="5DA8877C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Средняя глубина залегания кровли</w:t>
            </w:r>
          </w:p>
        </w:tc>
        <w:tc>
          <w:tcPr>
            <w:tcW w:w="1497" w:type="dxa"/>
            <w:vAlign w:val="center"/>
            <w:hideMark/>
          </w:tcPr>
          <w:p w14:paraId="25627804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237" w:type="dxa"/>
            <w:vAlign w:val="center"/>
            <w:hideMark/>
          </w:tcPr>
          <w:p w14:paraId="4DA2EE5F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2879</w:t>
            </w:r>
          </w:p>
        </w:tc>
        <w:tc>
          <w:tcPr>
            <w:tcW w:w="1603" w:type="dxa"/>
            <w:vAlign w:val="center"/>
            <w:hideMark/>
          </w:tcPr>
          <w:p w14:paraId="7E9F7FD6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2948</w:t>
            </w:r>
          </w:p>
        </w:tc>
      </w:tr>
      <w:tr w:rsidR="002B1643" w:rsidRPr="00FC27C9" w14:paraId="6182EB89" w14:textId="77777777" w:rsidTr="00456F46">
        <w:trPr>
          <w:trHeight w:val="315"/>
          <w:jc w:val="center"/>
        </w:trPr>
        <w:tc>
          <w:tcPr>
            <w:tcW w:w="1343" w:type="dxa"/>
            <w:noWrap/>
            <w:vAlign w:val="center"/>
            <w:hideMark/>
          </w:tcPr>
          <w:p w14:paraId="14EF1DE0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37" w:type="dxa"/>
            <w:vAlign w:val="center"/>
            <w:hideMark/>
          </w:tcPr>
          <w:p w14:paraId="3459D75E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Абсолютная отметка ВНК</w:t>
            </w:r>
          </w:p>
        </w:tc>
        <w:tc>
          <w:tcPr>
            <w:tcW w:w="1497" w:type="dxa"/>
            <w:vAlign w:val="center"/>
            <w:hideMark/>
          </w:tcPr>
          <w:p w14:paraId="75A80571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237" w:type="dxa"/>
            <w:vAlign w:val="center"/>
            <w:hideMark/>
          </w:tcPr>
          <w:p w14:paraId="49E5A727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2948; 2970</w:t>
            </w:r>
          </w:p>
        </w:tc>
        <w:tc>
          <w:tcPr>
            <w:tcW w:w="1603" w:type="dxa"/>
            <w:vAlign w:val="center"/>
            <w:hideMark/>
          </w:tcPr>
          <w:p w14:paraId="0A4A5A9D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2990; 3030</w:t>
            </w:r>
          </w:p>
        </w:tc>
      </w:tr>
      <w:tr w:rsidR="002B1643" w:rsidRPr="00FC27C9" w14:paraId="041118CC" w14:textId="77777777" w:rsidTr="00456F46">
        <w:trPr>
          <w:trHeight w:val="315"/>
          <w:jc w:val="center"/>
        </w:trPr>
        <w:tc>
          <w:tcPr>
            <w:tcW w:w="1343" w:type="dxa"/>
            <w:noWrap/>
            <w:vAlign w:val="center"/>
            <w:hideMark/>
          </w:tcPr>
          <w:p w14:paraId="7692D0F1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37" w:type="dxa"/>
            <w:vAlign w:val="center"/>
            <w:hideMark/>
          </w:tcPr>
          <w:p w14:paraId="79669626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Абсолютная отметка ГНК</w:t>
            </w:r>
          </w:p>
        </w:tc>
        <w:tc>
          <w:tcPr>
            <w:tcW w:w="1497" w:type="dxa"/>
            <w:vAlign w:val="center"/>
            <w:hideMark/>
          </w:tcPr>
          <w:p w14:paraId="6F9B1F85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237" w:type="dxa"/>
            <w:vAlign w:val="center"/>
            <w:hideMark/>
          </w:tcPr>
          <w:p w14:paraId="2D152AED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03" w:type="dxa"/>
            <w:vAlign w:val="center"/>
            <w:hideMark/>
          </w:tcPr>
          <w:p w14:paraId="201C9872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B1643" w:rsidRPr="00FC27C9" w14:paraId="6784CFDB" w14:textId="77777777" w:rsidTr="00456F46">
        <w:trPr>
          <w:trHeight w:val="315"/>
          <w:jc w:val="center"/>
        </w:trPr>
        <w:tc>
          <w:tcPr>
            <w:tcW w:w="1343" w:type="dxa"/>
            <w:noWrap/>
            <w:vAlign w:val="center"/>
            <w:hideMark/>
          </w:tcPr>
          <w:p w14:paraId="1EF0F33F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537" w:type="dxa"/>
            <w:vAlign w:val="center"/>
            <w:hideMark/>
          </w:tcPr>
          <w:p w14:paraId="1CB08703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Абсолютная отметка ГВК</w:t>
            </w:r>
          </w:p>
        </w:tc>
        <w:tc>
          <w:tcPr>
            <w:tcW w:w="1497" w:type="dxa"/>
            <w:vAlign w:val="center"/>
            <w:hideMark/>
          </w:tcPr>
          <w:p w14:paraId="3B3850BD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237" w:type="dxa"/>
            <w:vAlign w:val="center"/>
            <w:hideMark/>
          </w:tcPr>
          <w:p w14:paraId="7A7E238B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03" w:type="dxa"/>
            <w:vAlign w:val="center"/>
            <w:hideMark/>
          </w:tcPr>
          <w:p w14:paraId="5426973D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B1643" w:rsidRPr="00FC27C9" w14:paraId="2E3F6176" w14:textId="77777777" w:rsidTr="00456F46">
        <w:trPr>
          <w:trHeight w:val="761"/>
          <w:jc w:val="center"/>
        </w:trPr>
        <w:tc>
          <w:tcPr>
            <w:tcW w:w="1343" w:type="dxa"/>
            <w:noWrap/>
            <w:vAlign w:val="center"/>
            <w:hideMark/>
          </w:tcPr>
          <w:p w14:paraId="6D26F672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537" w:type="dxa"/>
            <w:vAlign w:val="center"/>
            <w:hideMark/>
          </w:tcPr>
          <w:p w14:paraId="0AC97737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Тип залежи</w:t>
            </w:r>
          </w:p>
        </w:tc>
        <w:tc>
          <w:tcPr>
            <w:tcW w:w="1497" w:type="dxa"/>
            <w:vAlign w:val="center"/>
            <w:hideMark/>
          </w:tcPr>
          <w:p w14:paraId="6DEF3FEF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0" w:type="dxa"/>
            <w:gridSpan w:val="2"/>
            <w:vAlign w:val="center"/>
            <w:hideMark/>
          </w:tcPr>
          <w:p w14:paraId="0E74B48E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пластово-сводовая, литологически экранированная</w:t>
            </w:r>
          </w:p>
        </w:tc>
      </w:tr>
      <w:tr w:rsidR="002B1643" w:rsidRPr="00FC27C9" w14:paraId="717F13D2" w14:textId="77777777" w:rsidTr="00456F46">
        <w:trPr>
          <w:trHeight w:val="315"/>
          <w:jc w:val="center"/>
        </w:trPr>
        <w:tc>
          <w:tcPr>
            <w:tcW w:w="1343" w:type="dxa"/>
            <w:noWrap/>
            <w:vAlign w:val="center"/>
            <w:hideMark/>
          </w:tcPr>
          <w:p w14:paraId="508AB658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537" w:type="dxa"/>
            <w:vAlign w:val="center"/>
            <w:hideMark/>
          </w:tcPr>
          <w:p w14:paraId="74823CEF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Тип коллектора</w:t>
            </w:r>
          </w:p>
        </w:tc>
        <w:tc>
          <w:tcPr>
            <w:tcW w:w="1497" w:type="dxa"/>
            <w:vAlign w:val="center"/>
            <w:hideMark/>
          </w:tcPr>
          <w:p w14:paraId="43689D67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0" w:type="dxa"/>
            <w:gridSpan w:val="2"/>
            <w:vAlign w:val="center"/>
            <w:hideMark/>
          </w:tcPr>
          <w:p w14:paraId="1F6B4692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терригенный</w:t>
            </w:r>
          </w:p>
        </w:tc>
      </w:tr>
      <w:tr w:rsidR="002B1643" w:rsidRPr="00FC27C9" w14:paraId="0833C230" w14:textId="77777777" w:rsidTr="00456F46">
        <w:trPr>
          <w:trHeight w:val="375"/>
          <w:jc w:val="center"/>
        </w:trPr>
        <w:tc>
          <w:tcPr>
            <w:tcW w:w="1343" w:type="dxa"/>
            <w:noWrap/>
            <w:vAlign w:val="center"/>
            <w:hideMark/>
          </w:tcPr>
          <w:p w14:paraId="332855C0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537" w:type="dxa"/>
            <w:vAlign w:val="center"/>
            <w:hideMark/>
          </w:tcPr>
          <w:p w14:paraId="2D6E8756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Площадь нефте/газоносности</w:t>
            </w:r>
          </w:p>
        </w:tc>
        <w:tc>
          <w:tcPr>
            <w:tcW w:w="1497" w:type="dxa"/>
            <w:vAlign w:val="center"/>
            <w:hideMark/>
          </w:tcPr>
          <w:p w14:paraId="044AA6E4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тыс.м</w:t>
            </w:r>
            <w:r w:rsidRPr="00FC27C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37" w:type="dxa"/>
            <w:vAlign w:val="center"/>
            <w:hideMark/>
          </w:tcPr>
          <w:p w14:paraId="3EF13898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253823</w:t>
            </w:r>
          </w:p>
        </w:tc>
        <w:tc>
          <w:tcPr>
            <w:tcW w:w="1603" w:type="dxa"/>
            <w:vAlign w:val="center"/>
            <w:hideMark/>
          </w:tcPr>
          <w:p w14:paraId="4714E8CC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513584</w:t>
            </w:r>
          </w:p>
        </w:tc>
      </w:tr>
      <w:tr w:rsidR="002B1643" w:rsidRPr="00FC27C9" w14:paraId="75BAA852" w14:textId="77777777" w:rsidTr="00456F46">
        <w:trPr>
          <w:trHeight w:val="315"/>
          <w:jc w:val="center"/>
        </w:trPr>
        <w:tc>
          <w:tcPr>
            <w:tcW w:w="1343" w:type="dxa"/>
            <w:noWrap/>
            <w:vAlign w:val="center"/>
            <w:hideMark/>
          </w:tcPr>
          <w:p w14:paraId="44AD6A61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537" w:type="dxa"/>
            <w:vAlign w:val="center"/>
            <w:hideMark/>
          </w:tcPr>
          <w:p w14:paraId="4BD6D4E4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Средняя общая толщина</w:t>
            </w:r>
          </w:p>
        </w:tc>
        <w:tc>
          <w:tcPr>
            <w:tcW w:w="1497" w:type="dxa"/>
            <w:vAlign w:val="center"/>
            <w:hideMark/>
          </w:tcPr>
          <w:p w14:paraId="0BB21DE0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237" w:type="dxa"/>
            <w:vAlign w:val="center"/>
            <w:hideMark/>
          </w:tcPr>
          <w:p w14:paraId="4B30D531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17,5</w:t>
            </w:r>
          </w:p>
        </w:tc>
        <w:tc>
          <w:tcPr>
            <w:tcW w:w="1603" w:type="dxa"/>
            <w:vAlign w:val="center"/>
            <w:hideMark/>
          </w:tcPr>
          <w:p w14:paraId="2B6FA932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2B1643" w:rsidRPr="00FC27C9" w14:paraId="3D07D174" w14:textId="77777777" w:rsidTr="00456F46">
        <w:trPr>
          <w:trHeight w:val="315"/>
          <w:jc w:val="center"/>
        </w:trPr>
        <w:tc>
          <w:tcPr>
            <w:tcW w:w="1343" w:type="dxa"/>
            <w:noWrap/>
            <w:vAlign w:val="center"/>
            <w:hideMark/>
          </w:tcPr>
          <w:p w14:paraId="14D844BB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537" w:type="dxa"/>
            <w:vAlign w:val="center"/>
            <w:hideMark/>
          </w:tcPr>
          <w:p w14:paraId="47D185FC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Средняя эффективная нефтенасыщенная толщина</w:t>
            </w:r>
          </w:p>
        </w:tc>
        <w:tc>
          <w:tcPr>
            <w:tcW w:w="1497" w:type="dxa"/>
            <w:vAlign w:val="center"/>
            <w:hideMark/>
          </w:tcPr>
          <w:p w14:paraId="4C0DFC66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237" w:type="dxa"/>
            <w:vAlign w:val="center"/>
            <w:hideMark/>
          </w:tcPr>
          <w:p w14:paraId="4F98A574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1603" w:type="dxa"/>
            <w:vAlign w:val="center"/>
            <w:hideMark/>
          </w:tcPr>
          <w:p w14:paraId="2E102929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</w:tr>
      <w:tr w:rsidR="002B1643" w:rsidRPr="00FC27C9" w14:paraId="5ED2301E" w14:textId="77777777" w:rsidTr="00456F46">
        <w:trPr>
          <w:trHeight w:val="315"/>
          <w:jc w:val="center"/>
        </w:trPr>
        <w:tc>
          <w:tcPr>
            <w:tcW w:w="1343" w:type="dxa"/>
            <w:noWrap/>
            <w:vAlign w:val="center"/>
            <w:hideMark/>
          </w:tcPr>
          <w:p w14:paraId="6FFB1486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537" w:type="dxa"/>
            <w:vAlign w:val="center"/>
            <w:hideMark/>
          </w:tcPr>
          <w:p w14:paraId="0E4F3A2A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Коэффициент пористости</w:t>
            </w:r>
          </w:p>
        </w:tc>
        <w:tc>
          <w:tcPr>
            <w:tcW w:w="1497" w:type="dxa"/>
            <w:vAlign w:val="center"/>
            <w:hideMark/>
          </w:tcPr>
          <w:p w14:paraId="10771CE0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доли ед.</w:t>
            </w:r>
          </w:p>
        </w:tc>
        <w:tc>
          <w:tcPr>
            <w:tcW w:w="1237" w:type="dxa"/>
            <w:vAlign w:val="center"/>
            <w:hideMark/>
          </w:tcPr>
          <w:p w14:paraId="449B7905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0,17</w:t>
            </w:r>
          </w:p>
        </w:tc>
        <w:tc>
          <w:tcPr>
            <w:tcW w:w="1603" w:type="dxa"/>
            <w:vAlign w:val="center"/>
            <w:hideMark/>
          </w:tcPr>
          <w:p w14:paraId="1B7E7EC6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0,16</w:t>
            </w:r>
          </w:p>
        </w:tc>
      </w:tr>
      <w:tr w:rsidR="002B1643" w:rsidRPr="00FC27C9" w14:paraId="2AA2EF88" w14:textId="77777777" w:rsidTr="00456F46">
        <w:trPr>
          <w:trHeight w:val="315"/>
          <w:jc w:val="center"/>
        </w:trPr>
        <w:tc>
          <w:tcPr>
            <w:tcW w:w="1343" w:type="dxa"/>
            <w:noWrap/>
            <w:vAlign w:val="center"/>
            <w:hideMark/>
          </w:tcPr>
          <w:p w14:paraId="408CE5F6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537" w:type="dxa"/>
            <w:vAlign w:val="center"/>
            <w:hideMark/>
          </w:tcPr>
          <w:p w14:paraId="785ED9E4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Коэффициент нефтенасыщенности ЧНЗ</w:t>
            </w:r>
          </w:p>
        </w:tc>
        <w:tc>
          <w:tcPr>
            <w:tcW w:w="1497" w:type="dxa"/>
            <w:vAlign w:val="center"/>
            <w:hideMark/>
          </w:tcPr>
          <w:p w14:paraId="69DA03A0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доли ед.</w:t>
            </w:r>
          </w:p>
        </w:tc>
        <w:tc>
          <w:tcPr>
            <w:tcW w:w="1237" w:type="dxa"/>
            <w:vAlign w:val="center"/>
            <w:hideMark/>
          </w:tcPr>
          <w:p w14:paraId="6BC9FE71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03" w:type="dxa"/>
            <w:vAlign w:val="center"/>
            <w:hideMark/>
          </w:tcPr>
          <w:p w14:paraId="3F3335C7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B1643" w:rsidRPr="00FC27C9" w14:paraId="63A9D582" w14:textId="77777777" w:rsidTr="00456F46">
        <w:trPr>
          <w:trHeight w:val="315"/>
          <w:jc w:val="center"/>
        </w:trPr>
        <w:tc>
          <w:tcPr>
            <w:tcW w:w="1343" w:type="dxa"/>
            <w:noWrap/>
            <w:vAlign w:val="center"/>
            <w:hideMark/>
          </w:tcPr>
          <w:p w14:paraId="47CBFEE3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537" w:type="dxa"/>
            <w:vAlign w:val="center"/>
            <w:hideMark/>
          </w:tcPr>
          <w:p w14:paraId="77FE1311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Коэффициент нефтенасыщенности ВНЗ</w:t>
            </w:r>
          </w:p>
        </w:tc>
        <w:tc>
          <w:tcPr>
            <w:tcW w:w="1497" w:type="dxa"/>
            <w:vAlign w:val="center"/>
            <w:hideMark/>
          </w:tcPr>
          <w:p w14:paraId="692E73C0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доли ед.</w:t>
            </w:r>
          </w:p>
        </w:tc>
        <w:tc>
          <w:tcPr>
            <w:tcW w:w="1237" w:type="dxa"/>
            <w:vAlign w:val="center"/>
            <w:hideMark/>
          </w:tcPr>
          <w:p w14:paraId="361B8144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03" w:type="dxa"/>
            <w:vAlign w:val="center"/>
            <w:hideMark/>
          </w:tcPr>
          <w:p w14:paraId="583AD27C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B1643" w:rsidRPr="00FC27C9" w14:paraId="6884416A" w14:textId="77777777" w:rsidTr="00456F46">
        <w:trPr>
          <w:trHeight w:val="315"/>
          <w:jc w:val="center"/>
        </w:trPr>
        <w:tc>
          <w:tcPr>
            <w:tcW w:w="1343" w:type="dxa"/>
            <w:noWrap/>
            <w:vAlign w:val="center"/>
            <w:hideMark/>
          </w:tcPr>
          <w:p w14:paraId="0570BCBD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537" w:type="dxa"/>
            <w:vAlign w:val="center"/>
            <w:hideMark/>
          </w:tcPr>
          <w:p w14:paraId="51055056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Коэффициент нефтенасыщенности пласта</w:t>
            </w:r>
          </w:p>
        </w:tc>
        <w:tc>
          <w:tcPr>
            <w:tcW w:w="1497" w:type="dxa"/>
            <w:vAlign w:val="center"/>
            <w:hideMark/>
          </w:tcPr>
          <w:p w14:paraId="53E7DD7D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доли ед.</w:t>
            </w:r>
          </w:p>
        </w:tc>
        <w:tc>
          <w:tcPr>
            <w:tcW w:w="1237" w:type="dxa"/>
            <w:vAlign w:val="center"/>
            <w:hideMark/>
          </w:tcPr>
          <w:p w14:paraId="0128F3FC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0,549</w:t>
            </w:r>
          </w:p>
        </w:tc>
        <w:tc>
          <w:tcPr>
            <w:tcW w:w="1603" w:type="dxa"/>
            <w:vAlign w:val="center"/>
            <w:hideMark/>
          </w:tcPr>
          <w:p w14:paraId="1B24A96B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0,583</w:t>
            </w:r>
          </w:p>
        </w:tc>
      </w:tr>
      <w:tr w:rsidR="002B1643" w:rsidRPr="00FC27C9" w14:paraId="1607F864" w14:textId="77777777" w:rsidTr="00456F46">
        <w:trPr>
          <w:trHeight w:val="375"/>
          <w:jc w:val="center"/>
        </w:trPr>
        <w:tc>
          <w:tcPr>
            <w:tcW w:w="1343" w:type="dxa"/>
            <w:noWrap/>
            <w:vAlign w:val="center"/>
            <w:hideMark/>
          </w:tcPr>
          <w:p w14:paraId="34CE7928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537" w:type="dxa"/>
            <w:vAlign w:val="center"/>
            <w:hideMark/>
          </w:tcPr>
          <w:p w14:paraId="700AB611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Проницаемость</w:t>
            </w:r>
          </w:p>
        </w:tc>
        <w:tc>
          <w:tcPr>
            <w:tcW w:w="1497" w:type="dxa"/>
            <w:vAlign w:val="center"/>
            <w:hideMark/>
          </w:tcPr>
          <w:p w14:paraId="65F78F67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мкм</w:t>
            </w:r>
            <w:r w:rsidRPr="00FC27C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37" w:type="dxa"/>
            <w:vAlign w:val="center"/>
            <w:hideMark/>
          </w:tcPr>
          <w:p w14:paraId="65454B8A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0,026</w:t>
            </w:r>
          </w:p>
        </w:tc>
        <w:tc>
          <w:tcPr>
            <w:tcW w:w="1603" w:type="dxa"/>
            <w:vAlign w:val="center"/>
            <w:hideMark/>
          </w:tcPr>
          <w:p w14:paraId="2E6FE744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0,001</w:t>
            </w:r>
          </w:p>
        </w:tc>
      </w:tr>
      <w:tr w:rsidR="002B1643" w:rsidRPr="00FC27C9" w14:paraId="646678B0" w14:textId="77777777" w:rsidTr="00456F46">
        <w:trPr>
          <w:trHeight w:val="315"/>
          <w:jc w:val="center"/>
        </w:trPr>
        <w:tc>
          <w:tcPr>
            <w:tcW w:w="1343" w:type="dxa"/>
            <w:noWrap/>
            <w:vAlign w:val="center"/>
            <w:hideMark/>
          </w:tcPr>
          <w:p w14:paraId="4AD0E241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537" w:type="dxa"/>
            <w:vAlign w:val="center"/>
            <w:hideMark/>
          </w:tcPr>
          <w:p w14:paraId="4A84ADDB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Коэффициент песчанистости</w:t>
            </w:r>
          </w:p>
        </w:tc>
        <w:tc>
          <w:tcPr>
            <w:tcW w:w="1497" w:type="dxa"/>
            <w:vAlign w:val="center"/>
            <w:hideMark/>
          </w:tcPr>
          <w:p w14:paraId="5F0E8705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доли ед.</w:t>
            </w:r>
          </w:p>
        </w:tc>
        <w:tc>
          <w:tcPr>
            <w:tcW w:w="1237" w:type="dxa"/>
            <w:vAlign w:val="center"/>
            <w:hideMark/>
          </w:tcPr>
          <w:p w14:paraId="4B5EAA33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0,43</w:t>
            </w:r>
          </w:p>
        </w:tc>
        <w:tc>
          <w:tcPr>
            <w:tcW w:w="1603" w:type="dxa"/>
            <w:vAlign w:val="center"/>
            <w:hideMark/>
          </w:tcPr>
          <w:p w14:paraId="09B44923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0,19</w:t>
            </w:r>
          </w:p>
        </w:tc>
      </w:tr>
      <w:tr w:rsidR="002B1643" w:rsidRPr="00FC27C9" w14:paraId="50C07F45" w14:textId="77777777" w:rsidTr="00456F46">
        <w:trPr>
          <w:trHeight w:val="315"/>
          <w:jc w:val="center"/>
        </w:trPr>
        <w:tc>
          <w:tcPr>
            <w:tcW w:w="1343" w:type="dxa"/>
            <w:noWrap/>
            <w:vAlign w:val="center"/>
            <w:hideMark/>
          </w:tcPr>
          <w:p w14:paraId="4A30E1E3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537" w:type="dxa"/>
            <w:vAlign w:val="center"/>
            <w:hideMark/>
          </w:tcPr>
          <w:p w14:paraId="50569529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Расчлененность</w:t>
            </w:r>
          </w:p>
        </w:tc>
        <w:tc>
          <w:tcPr>
            <w:tcW w:w="1497" w:type="dxa"/>
            <w:vAlign w:val="center"/>
            <w:hideMark/>
          </w:tcPr>
          <w:p w14:paraId="24A51B9D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237" w:type="dxa"/>
            <w:vAlign w:val="center"/>
            <w:hideMark/>
          </w:tcPr>
          <w:p w14:paraId="6D212814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03" w:type="dxa"/>
            <w:vAlign w:val="center"/>
            <w:hideMark/>
          </w:tcPr>
          <w:p w14:paraId="2C0B8380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2B1643" w:rsidRPr="00FC27C9" w14:paraId="659B05A2" w14:textId="77777777" w:rsidTr="00456F46">
        <w:trPr>
          <w:trHeight w:val="375"/>
          <w:jc w:val="center"/>
        </w:trPr>
        <w:tc>
          <w:tcPr>
            <w:tcW w:w="1343" w:type="dxa"/>
            <w:noWrap/>
            <w:vAlign w:val="center"/>
            <w:hideMark/>
          </w:tcPr>
          <w:p w14:paraId="03DF55A2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537" w:type="dxa"/>
            <w:vAlign w:val="center"/>
            <w:hideMark/>
          </w:tcPr>
          <w:p w14:paraId="29E4D9FB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Начальная пластовая температура</w:t>
            </w:r>
          </w:p>
        </w:tc>
        <w:tc>
          <w:tcPr>
            <w:tcW w:w="1497" w:type="dxa"/>
            <w:vAlign w:val="center"/>
            <w:hideMark/>
          </w:tcPr>
          <w:p w14:paraId="4B8B3984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о</w:t>
            </w: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237" w:type="dxa"/>
            <w:vAlign w:val="center"/>
            <w:hideMark/>
          </w:tcPr>
          <w:p w14:paraId="372A53CC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603" w:type="dxa"/>
            <w:vAlign w:val="center"/>
            <w:hideMark/>
          </w:tcPr>
          <w:p w14:paraId="6DDD8097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</w:tr>
      <w:tr w:rsidR="002B1643" w:rsidRPr="00FC27C9" w14:paraId="02A266FB" w14:textId="77777777" w:rsidTr="00456F46">
        <w:trPr>
          <w:trHeight w:val="315"/>
          <w:jc w:val="center"/>
        </w:trPr>
        <w:tc>
          <w:tcPr>
            <w:tcW w:w="1343" w:type="dxa"/>
            <w:noWrap/>
            <w:vAlign w:val="center"/>
            <w:hideMark/>
          </w:tcPr>
          <w:p w14:paraId="0733FD88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537" w:type="dxa"/>
            <w:vAlign w:val="center"/>
            <w:hideMark/>
          </w:tcPr>
          <w:p w14:paraId="70921089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Начальное пластовое давление</w:t>
            </w:r>
          </w:p>
        </w:tc>
        <w:tc>
          <w:tcPr>
            <w:tcW w:w="1497" w:type="dxa"/>
            <w:vAlign w:val="center"/>
            <w:hideMark/>
          </w:tcPr>
          <w:p w14:paraId="2E915893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МПа</w:t>
            </w:r>
          </w:p>
        </w:tc>
        <w:tc>
          <w:tcPr>
            <w:tcW w:w="1237" w:type="dxa"/>
            <w:vAlign w:val="center"/>
            <w:hideMark/>
          </w:tcPr>
          <w:p w14:paraId="18FFBC2C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1603" w:type="dxa"/>
            <w:vAlign w:val="center"/>
            <w:hideMark/>
          </w:tcPr>
          <w:p w14:paraId="25E2A360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32,0</w:t>
            </w:r>
          </w:p>
        </w:tc>
      </w:tr>
      <w:tr w:rsidR="002B1643" w:rsidRPr="00FC27C9" w14:paraId="1684991C" w14:textId="77777777" w:rsidTr="00456F46">
        <w:trPr>
          <w:trHeight w:val="315"/>
          <w:jc w:val="center"/>
        </w:trPr>
        <w:tc>
          <w:tcPr>
            <w:tcW w:w="1343" w:type="dxa"/>
            <w:noWrap/>
            <w:vAlign w:val="center"/>
            <w:hideMark/>
          </w:tcPr>
          <w:p w14:paraId="2B555B24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4537" w:type="dxa"/>
            <w:vAlign w:val="center"/>
            <w:hideMark/>
          </w:tcPr>
          <w:p w14:paraId="04963127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Вязкость нефти в пластовых условиях</w:t>
            </w:r>
          </w:p>
        </w:tc>
        <w:tc>
          <w:tcPr>
            <w:tcW w:w="1497" w:type="dxa"/>
            <w:vAlign w:val="center"/>
            <w:hideMark/>
          </w:tcPr>
          <w:p w14:paraId="10E84AB6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мПа*с</w:t>
            </w:r>
          </w:p>
        </w:tc>
        <w:tc>
          <w:tcPr>
            <w:tcW w:w="1237" w:type="dxa"/>
            <w:vAlign w:val="center"/>
            <w:hideMark/>
          </w:tcPr>
          <w:p w14:paraId="3A86DBAB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603" w:type="dxa"/>
            <w:vAlign w:val="center"/>
            <w:hideMark/>
          </w:tcPr>
          <w:p w14:paraId="62A607C2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</w:tr>
      <w:tr w:rsidR="002B1643" w:rsidRPr="00FC27C9" w14:paraId="5E5804D0" w14:textId="77777777" w:rsidTr="00456F46">
        <w:trPr>
          <w:trHeight w:val="375"/>
          <w:jc w:val="center"/>
        </w:trPr>
        <w:tc>
          <w:tcPr>
            <w:tcW w:w="1343" w:type="dxa"/>
            <w:noWrap/>
            <w:vAlign w:val="center"/>
            <w:hideMark/>
          </w:tcPr>
          <w:p w14:paraId="77F295C5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537" w:type="dxa"/>
            <w:vAlign w:val="center"/>
            <w:hideMark/>
          </w:tcPr>
          <w:p w14:paraId="30689529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Плотность нефти в пластовых условиях</w:t>
            </w:r>
          </w:p>
        </w:tc>
        <w:tc>
          <w:tcPr>
            <w:tcW w:w="1497" w:type="dxa"/>
            <w:vAlign w:val="center"/>
            <w:hideMark/>
          </w:tcPr>
          <w:p w14:paraId="372F23A1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г/см</w:t>
            </w:r>
            <w:r w:rsidRPr="00FC27C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237" w:type="dxa"/>
            <w:vAlign w:val="center"/>
            <w:hideMark/>
          </w:tcPr>
          <w:p w14:paraId="2676BA3F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0,757</w:t>
            </w:r>
          </w:p>
        </w:tc>
        <w:tc>
          <w:tcPr>
            <w:tcW w:w="1603" w:type="dxa"/>
            <w:vAlign w:val="center"/>
            <w:hideMark/>
          </w:tcPr>
          <w:p w14:paraId="33D3C5CC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0,791</w:t>
            </w:r>
          </w:p>
        </w:tc>
      </w:tr>
      <w:tr w:rsidR="002B1643" w:rsidRPr="00FC27C9" w14:paraId="704A9C99" w14:textId="77777777" w:rsidTr="00456F46">
        <w:trPr>
          <w:trHeight w:val="375"/>
          <w:jc w:val="center"/>
        </w:trPr>
        <w:tc>
          <w:tcPr>
            <w:tcW w:w="1343" w:type="dxa"/>
            <w:noWrap/>
            <w:vAlign w:val="center"/>
            <w:hideMark/>
          </w:tcPr>
          <w:p w14:paraId="71BD9A5E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4537" w:type="dxa"/>
            <w:vAlign w:val="center"/>
            <w:hideMark/>
          </w:tcPr>
          <w:p w14:paraId="11D7FD31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Плотность нефти в поверхностных условиях</w:t>
            </w:r>
          </w:p>
        </w:tc>
        <w:tc>
          <w:tcPr>
            <w:tcW w:w="1497" w:type="dxa"/>
            <w:vAlign w:val="center"/>
            <w:hideMark/>
          </w:tcPr>
          <w:p w14:paraId="2618E9CA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г/см</w:t>
            </w:r>
            <w:r w:rsidRPr="00FC27C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237" w:type="dxa"/>
            <w:vAlign w:val="center"/>
            <w:hideMark/>
          </w:tcPr>
          <w:p w14:paraId="24CDAB93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0,853</w:t>
            </w:r>
          </w:p>
        </w:tc>
        <w:tc>
          <w:tcPr>
            <w:tcW w:w="1603" w:type="dxa"/>
            <w:vAlign w:val="center"/>
            <w:hideMark/>
          </w:tcPr>
          <w:p w14:paraId="013BDAEE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0,878</w:t>
            </w:r>
          </w:p>
        </w:tc>
      </w:tr>
      <w:tr w:rsidR="002B1643" w:rsidRPr="00FC27C9" w14:paraId="75661112" w14:textId="77777777" w:rsidTr="00456F46">
        <w:trPr>
          <w:trHeight w:val="315"/>
          <w:jc w:val="center"/>
        </w:trPr>
        <w:tc>
          <w:tcPr>
            <w:tcW w:w="1343" w:type="dxa"/>
            <w:noWrap/>
            <w:vAlign w:val="center"/>
            <w:hideMark/>
          </w:tcPr>
          <w:p w14:paraId="79668600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4537" w:type="dxa"/>
            <w:vAlign w:val="center"/>
            <w:hideMark/>
          </w:tcPr>
          <w:p w14:paraId="6D2FB372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Объемный коэффициент нефти</w:t>
            </w:r>
          </w:p>
        </w:tc>
        <w:tc>
          <w:tcPr>
            <w:tcW w:w="1497" w:type="dxa"/>
            <w:vAlign w:val="center"/>
            <w:hideMark/>
          </w:tcPr>
          <w:p w14:paraId="5A040995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доли ед.</w:t>
            </w:r>
          </w:p>
        </w:tc>
        <w:tc>
          <w:tcPr>
            <w:tcW w:w="1237" w:type="dxa"/>
            <w:vAlign w:val="center"/>
            <w:hideMark/>
          </w:tcPr>
          <w:p w14:paraId="67F08BFE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1,104</w:t>
            </w:r>
          </w:p>
        </w:tc>
        <w:tc>
          <w:tcPr>
            <w:tcW w:w="1603" w:type="dxa"/>
            <w:vAlign w:val="center"/>
            <w:hideMark/>
          </w:tcPr>
          <w:p w14:paraId="12377A93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1,114</w:t>
            </w:r>
          </w:p>
        </w:tc>
      </w:tr>
      <w:tr w:rsidR="002B1643" w:rsidRPr="00FC27C9" w14:paraId="607EA589" w14:textId="77777777" w:rsidTr="00456F46">
        <w:trPr>
          <w:trHeight w:val="315"/>
          <w:jc w:val="center"/>
        </w:trPr>
        <w:tc>
          <w:tcPr>
            <w:tcW w:w="1343" w:type="dxa"/>
            <w:noWrap/>
            <w:vAlign w:val="center"/>
            <w:hideMark/>
          </w:tcPr>
          <w:p w14:paraId="67A9DE2A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4537" w:type="dxa"/>
            <w:vAlign w:val="center"/>
            <w:hideMark/>
          </w:tcPr>
          <w:p w14:paraId="7ABCF08F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Содержание серы в нефти</w:t>
            </w:r>
          </w:p>
        </w:tc>
        <w:tc>
          <w:tcPr>
            <w:tcW w:w="1497" w:type="dxa"/>
            <w:vAlign w:val="center"/>
            <w:hideMark/>
          </w:tcPr>
          <w:p w14:paraId="3D658F17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37" w:type="dxa"/>
            <w:vAlign w:val="center"/>
            <w:hideMark/>
          </w:tcPr>
          <w:p w14:paraId="7C2F49FB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1603" w:type="dxa"/>
            <w:vAlign w:val="center"/>
            <w:hideMark/>
          </w:tcPr>
          <w:p w14:paraId="3D362037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</w:tr>
      <w:tr w:rsidR="002B1643" w:rsidRPr="00FC27C9" w14:paraId="192CC645" w14:textId="77777777" w:rsidTr="00456F46">
        <w:trPr>
          <w:trHeight w:val="315"/>
          <w:jc w:val="center"/>
        </w:trPr>
        <w:tc>
          <w:tcPr>
            <w:tcW w:w="1343" w:type="dxa"/>
            <w:noWrap/>
            <w:vAlign w:val="center"/>
            <w:hideMark/>
          </w:tcPr>
          <w:p w14:paraId="75A16483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537" w:type="dxa"/>
            <w:vAlign w:val="center"/>
            <w:hideMark/>
          </w:tcPr>
          <w:p w14:paraId="4B99FD6F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Содержание парафина в нефти</w:t>
            </w:r>
          </w:p>
        </w:tc>
        <w:tc>
          <w:tcPr>
            <w:tcW w:w="1497" w:type="dxa"/>
            <w:vAlign w:val="center"/>
            <w:hideMark/>
          </w:tcPr>
          <w:p w14:paraId="6D9C714D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37" w:type="dxa"/>
            <w:vAlign w:val="center"/>
            <w:hideMark/>
          </w:tcPr>
          <w:p w14:paraId="25B378FB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1603" w:type="dxa"/>
            <w:vAlign w:val="center"/>
            <w:hideMark/>
          </w:tcPr>
          <w:p w14:paraId="7134FF23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</w:tr>
      <w:tr w:rsidR="002B1643" w:rsidRPr="00FC27C9" w14:paraId="5204FEE7" w14:textId="77777777" w:rsidTr="00456F46">
        <w:trPr>
          <w:trHeight w:val="315"/>
          <w:jc w:val="center"/>
        </w:trPr>
        <w:tc>
          <w:tcPr>
            <w:tcW w:w="1343" w:type="dxa"/>
            <w:noWrap/>
            <w:vAlign w:val="center"/>
            <w:hideMark/>
          </w:tcPr>
          <w:p w14:paraId="65BF15E9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537" w:type="dxa"/>
            <w:vAlign w:val="center"/>
            <w:hideMark/>
          </w:tcPr>
          <w:p w14:paraId="6EB88B78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Давление насыщения нефти газом</w:t>
            </w:r>
          </w:p>
        </w:tc>
        <w:tc>
          <w:tcPr>
            <w:tcW w:w="1497" w:type="dxa"/>
            <w:vAlign w:val="center"/>
            <w:hideMark/>
          </w:tcPr>
          <w:p w14:paraId="38CB7627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МПа</w:t>
            </w:r>
          </w:p>
        </w:tc>
        <w:tc>
          <w:tcPr>
            <w:tcW w:w="1237" w:type="dxa"/>
            <w:vAlign w:val="center"/>
            <w:hideMark/>
          </w:tcPr>
          <w:p w14:paraId="70807DDF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10,2</w:t>
            </w:r>
          </w:p>
        </w:tc>
        <w:tc>
          <w:tcPr>
            <w:tcW w:w="1603" w:type="dxa"/>
            <w:vAlign w:val="center"/>
            <w:hideMark/>
          </w:tcPr>
          <w:p w14:paraId="0C69CDB3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12,2</w:t>
            </w:r>
          </w:p>
        </w:tc>
      </w:tr>
      <w:tr w:rsidR="002B1643" w:rsidRPr="00FC27C9" w14:paraId="6F47CA9B" w14:textId="77777777" w:rsidTr="00456F46">
        <w:trPr>
          <w:trHeight w:val="287"/>
          <w:jc w:val="center"/>
        </w:trPr>
        <w:tc>
          <w:tcPr>
            <w:tcW w:w="1343" w:type="dxa"/>
            <w:noWrap/>
            <w:vAlign w:val="center"/>
            <w:hideMark/>
          </w:tcPr>
          <w:p w14:paraId="24B3CA92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4537" w:type="dxa"/>
            <w:vAlign w:val="center"/>
            <w:hideMark/>
          </w:tcPr>
          <w:p w14:paraId="206F1709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Газосодержание</w:t>
            </w:r>
          </w:p>
        </w:tc>
        <w:tc>
          <w:tcPr>
            <w:tcW w:w="1497" w:type="dxa"/>
            <w:vAlign w:val="center"/>
            <w:hideMark/>
          </w:tcPr>
          <w:p w14:paraId="60D37F7F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FC27C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/т</w:t>
            </w:r>
          </w:p>
        </w:tc>
        <w:tc>
          <w:tcPr>
            <w:tcW w:w="1237" w:type="dxa"/>
            <w:vAlign w:val="center"/>
            <w:hideMark/>
          </w:tcPr>
          <w:p w14:paraId="2CCF1310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71,0</w:t>
            </w:r>
          </w:p>
        </w:tc>
        <w:tc>
          <w:tcPr>
            <w:tcW w:w="1603" w:type="dxa"/>
            <w:vAlign w:val="center"/>
            <w:hideMark/>
          </w:tcPr>
          <w:p w14:paraId="1F1B242E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55,8</w:t>
            </w:r>
          </w:p>
        </w:tc>
      </w:tr>
      <w:tr w:rsidR="002B1643" w:rsidRPr="00FC27C9" w14:paraId="2D9297A5" w14:textId="77777777" w:rsidTr="00456F46">
        <w:trPr>
          <w:trHeight w:val="315"/>
          <w:jc w:val="center"/>
        </w:trPr>
        <w:tc>
          <w:tcPr>
            <w:tcW w:w="1343" w:type="dxa"/>
            <w:noWrap/>
            <w:vAlign w:val="center"/>
            <w:hideMark/>
          </w:tcPr>
          <w:p w14:paraId="30348A9B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4537" w:type="dxa"/>
            <w:vAlign w:val="center"/>
            <w:hideMark/>
          </w:tcPr>
          <w:p w14:paraId="6AB61E2B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Вязкость воды в пластовых условиях</w:t>
            </w:r>
          </w:p>
        </w:tc>
        <w:tc>
          <w:tcPr>
            <w:tcW w:w="1497" w:type="dxa"/>
            <w:vAlign w:val="center"/>
            <w:hideMark/>
          </w:tcPr>
          <w:p w14:paraId="67B04ADC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мПа*с</w:t>
            </w:r>
          </w:p>
        </w:tc>
        <w:tc>
          <w:tcPr>
            <w:tcW w:w="1237" w:type="dxa"/>
            <w:vAlign w:val="center"/>
            <w:hideMark/>
          </w:tcPr>
          <w:p w14:paraId="7134C1B2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0,35</w:t>
            </w:r>
          </w:p>
        </w:tc>
        <w:tc>
          <w:tcPr>
            <w:tcW w:w="1603" w:type="dxa"/>
            <w:vAlign w:val="center"/>
            <w:hideMark/>
          </w:tcPr>
          <w:p w14:paraId="0FF7B976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0,35</w:t>
            </w:r>
          </w:p>
        </w:tc>
      </w:tr>
      <w:tr w:rsidR="002B1643" w:rsidRPr="00FC27C9" w14:paraId="6A72A0A8" w14:textId="77777777" w:rsidTr="00456F46">
        <w:trPr>
          <w:trHeight w:val="269"/>
          <w:jc w:val="center"/>
        </w:trPr>
        <w:tc>
          <w:tcPr>
            <w:tcW w:w="1343" w:type="dxa"/>
            <w:noWrap/>
            <w:vAlign w:val="center"/>
            <w:hideMark/>
          </w:tcPr>
          <w:p w14:paraId="6BD05C1F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4537" w:type="dxa"/>
            <w:vAlign w:val="center"/>
            <w:hideMark/>
          </w:tcPr>
          <w:p w14:paraId="336B0088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Плотность воды в поверхностных условиях</w:t>
            </w:r>
          </w:p>
        </w:tc>
        <w:tc>
          <w:tcPr>
            <w:tcW w:w="1497" w:type="dxa"/>
            <w:vAlign w:val="center"/>
            <w:hideMark/>
          </w:tcPr>
          <w:p w14:paraId="2B003135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г/см</w:t>
            </w:r>
            <w:r w:rsidRPr="00FC27C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237" w:type="dxa"/>
            <w:vAlign w:val="center"/>
            <w:hideMark/>
          </w:tcPr>
          <w:p w14:paraId="416C82E3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1,013</w:t>
            </w:r>
          </w:p>
        </w:tc>
        <w:tc>
          <w:tcPr>
            <w:tcW w:w="1603" w:type="dxa"/>
            <w:vAlign w:val="center"/>
            <w:hideMark/>
          </w:tcPr>
          <w:p w14:paraId="7AE626FD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1,013</w:t>
            </w:r>
          </w:p>
        </w:tc>
      </w:tr>
      <w:tr w:rsidR="002B1643" w:rsidRPr="00FC27C9" w14:paraId="1E1D288C" w14:textId="77777777" w:rsidTr="00456F46">
        <w:trPr>
          <w:trHeight w:val="230"/>
          <w:jc w:val="center"/>
        </w:trPr>
        <w:tc>
          <w:tcPr>
            <w:tcW w:w="1343" w:type="dxa"/>
            <w:noWrap/>
            <w:vAlign w:val="center"/>
            <w:hideMark/>
          </w:tcPr>
          <w:p w14:paraId="4A8A4AD6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4537" w:type="dxa"/>
            <w:vAlign w:val="center"/>
            <w:hideMark/>
          </w:tcPr>
          <w:p w14:paraId="3665CC9C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Сжимаемость</w:t>
            </w:r>
          </w:p>
        </w:tc>
        <w:tc>
          <w:tcPr>
            <w:tcW w:w="1497" w:type="dxa"/>
            <w:vAlign w:val="center"/>
            <w:hideMark/>
          </w:tcPr>
          <w:p w14:paraId="7A67407B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1/МПа×10</w:t>
            </w:r>
            <w:r w:rsidRPr="00FC27C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1237" w:type="dxa"/>
            <w:vAlign w:val="center"/>
            <w:hideMark/>
          </w:tcPr>
          <w:p w14:paraId="66219748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vAlign w:val="center"/>
            <w:hideMark/>
          </w:tcPr>
          <w:p w14:paraId="31B594E0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643" w:rsidRPr="00FC27C9" w14:paraId="52ABF0C3" w14:textId="77777777" w:rsidTr="00456F46">
        <w:trPr>
          <w:trHeight w:val="315"/>
          <w:jc w:val="center"/>
        </w:trPr>
        <w:tc>
          <w:tcPr>
            <w:tcW w:w="1343" w:type="dxa"/>
            <w:noWrap/>
            <w:vAlign w:val="center"/>
            <w:hideMark/>
          </w:tcPr>
          <w:p w14:paraId="5FA94E29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4537" w:type="dxa"/>
            <w:vAlign w:val="center"/>
            <w:hideMark/>
          </w:tcPr>
          <w:p w14:paraId="7D2869C9" w14:textId="77777777" w:rsidR="002B1643" w:rsidRPr="00FC27C9" w:rsidRDefault="002B1643" w:rsidP="00456F46">
            <w:pPr>
              <w:tabs>
                <w:tab w:val="left" w:pos="709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нефти</w:t>
            </w:r>
          </w:p>
        </w:tc>
        <w:tc>
          <w:tcPr>
            <w:tcW w:w="1497" w:type="dxa"/>
            <w:vAlign w:val="center"/>
            <w:hideMark/>
          </w:tcPr>
          <w:p w14:paraId="126F3DA2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  <w:vAlign w:val="center"/>
            <w:hideMark/>
          </w:tcPr>
          <w:p w14:paraId="509C1BD5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1603" w:type="dxa"/>
            <w:vAlign w:val="center"/>
            <w:hideMark/>
          </w:tcPr>
          <w:p w14:paraId="0FE4AC20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1,27</w:t>
            </w:r>
          </w:p>
        </w:tc>
      </w:tr>
      <w:tr w:rsidR="002B1643" w:rsidRPr="00FC27C9" w14:paraId="4DF61878" w14:textId="77777777" w:rsidTr="00456F46">
        <w:trPr>
          <w:trHeight w:val="315"/>
          <w:jc w:val="center"/>
        </w:trPr>
        <w:tc>
          <w:tcPr>
            <w:tcW w:w="1343" w:type="dxa"/>
            <w:noWrap/>
            <w:vAlign w:val="center"/>
            <w:hideMark/>
          </w:tcPr>
          <w:p w14:paraId="294037F7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4537" w:type="dxa"/>
            <w:vAlign w:val="center"/>
            <w:hideMark/>
          </w:tcPr>
          <w:p w14:paraId="1FAFD161" w14:textId="77777777" w:rsidR="002B1643" w:rsidRPr="00FC27C9" w:rsidRDefault="002B1643" w:rsidP="00456F46">
            <w:pPr>
              <w:tabs>
                <w:tab w:val="left" w:pos="709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воды</w:t>
            </w:r>
          </w:p>
        </w:tc>
        <w:tc>
          <w:tcPr>
            <w:tcW w:w="1497" w:type="dxa"/>
            <w:vAlign w:val="center"/>
            <w:hideMark/>
          </w:tcPr>
          <w:p w14:paraId="37003721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  <w:vAlign w:val="center"/>
            <w:hideMark/>
          </w:tcPr>
          <w:p w14:paraId="1E4FAC01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0,45</w:t>
            </w:r>
          </w:p>
        </w:tc>
        <w:tc>
          <w:tcPr>
            <w:tcW w:w="1603" w:type="dxa"/>
            <w:vAlign w:val="center"/>
            <w:hideMark/>
          </w:tcPr>
          <w:p w14:paraId="718672FC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0,45</w:t>
            </w:r>
          </w:p>
        </w:tc>
      </w:tr>
      <w:tr w:rsidR="002B1643" w:rsidRPr="00FC27C9" w14:paraId="56C33771" w14:textId="77777777" w:rsidTr="00456F46">
        <w:trPr>
          <w:trHeight w:val="315"/>
          <w:jc w:val="center"/>
        </w:trPr>
        <w:tc>
          <w:tcPr>
            <w:tcW w:w="1343" w:type="dxa"/>
            <w:noWrap/>
            <w:vAlign w:val="center"/>
            <w:hideMark/>
          </w:tcPr>
          <w:p w14:paraId="75159539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537" w:type="dxa"/>
            <w:vAlign w:val="center"/>
            <w:hideMark/>
          </w:tcPr>
          <w:p w14:paraId="580A9F8C" w14:textId="77777777" w:rsidR="002B1643" w:rsidRPr="00FC27C9" w:rsidRDefault="002B1643" w:rsidP="00456F46">
            <w:pPr>
              <w:tabs>
                <w:tab w:val="left" w:pos="709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породы</w:t>
            </w:r>
          </w:p>
        </w:tc>
        <w:tc>
          <w:tcPr>
            <w:tcW w:w="1497" w:type="dxa"/>
            <w:vAlign w:val="center"/>
            <w:hideMark/>
          </w:tcPr>
          <w:p w14:paraId="2A9790CE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  <w:vAlign w:val="center"/>
            <w:hideMark/>
          </w:tcPr>
          <w:p w14:paraId="139B0B9A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0,045</w:t>
            </w:r>
          </w:p>
        </w:tc>
        <w:tc>
          <w:tcPr>
            <w:tcW w:w="1603" w:type="dxa"/>
            <w:vAlign w:val="center"/>
            <w:hideMark/>
          </w:tcPr>
          <w:p w14:paraId="3E18C17A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0,05</w:t>
            </w:r>
          </w:p>
        </w:tc>
      </w:tr>
      <w:tr w:rsidR="002B1643" w:rsidRPr="00FC27C9" w14:paraId="3F293357" w14:textId="77777777" w:rsidTr="00456F46">
        <w:trPr>
          <w:trHeight w:val="315"/>
          <w:jc w:val="center"/>
        </w:trPr>
        <w:tc>
          <w:tcPr>
            <w:tcW w:w="1343" w:type="dxa"/>
            <w:noWrap/>
            <w:vAlign w:val="center"/>
            <w:hideMark/>
          </w:tcPr>
          <w:p w14:paraId="1A32C6E4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4537" w:type="dxa"/>
            <w:vAlign w:val="center"/>
            <w:hideMark/>
          </w:tcPr>
          <w:p w14:paraId="2904CE54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Коэффициент вытеснения</w:t>
            </w:r>
          </w:p>
        </w:tc>
        <w:tc>
          <w:tcPr>
            <w:tcW w:w="1497" w:type="dxa"/>
            <w:vAlign w:val="center"/>
            <w:hideMark/>
          </w:tcPr>
          <w:p w14:paraId="386C3A84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доли ед.</w:t>
            </w:r>
          </w:p>
        </w:tc>
        <w:tc>
          <w:tcPr>
            <w:tcW w:w="1237" w:type="dxa"/>
            <w:vAlign w:val="center"/>
            <w:hideMark/>
          </w:tcPr>
          <w:p w14:paraId="2B0DB72A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0,437</w:t>
            </w:r>
          </w:p>
        </w:tc>
        <w:tc>
          <w:tcPr>
            <w:tcW w:w="1603" w:type="dxa"/>
            <w:vAlign w:val="center"/>
            <w:hideMark/>
          </w:tcPr>
          <w:p w14:paraId="48389E99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0,447</w:t>
            </w:r>
          </w:p>
        </w:tc>
      </w:tr>
      <w:tr w:rsidR="002B1643" w:rsidRPr="00FC27C9" w14:paraId="704383FE" w14:textId="77777777" w:rsidTr="00456F46">
        <w:trPr>
          <w:trHeight w:val="315"/>
          <w:jc w:val="center"/>
        </w:trPr>
        <w:tc>
          <w:tcPr>
            <w:tcW w:w="1343" w:type="dxa"/>
            <w:noWrap/>
            <w:vAlign w:val="center"/>
            <w:hideMark/>
          </w:tcPr>
          <w:p w14:paraId="2AA36FB1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4537" w:type="dxa"/>
            <w:vAlign w:val="center"/>
            <w:hideMark/>
          </w:tcPr>
          <w:p w14:paraId="5B00A008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Коэффициент вытеснения (газом)</w:t>
            </w:r>
          </w:p>
        </w:tc>
        <w:tc>
          <w:tcPr>
            <w:tcW w:w="1497" w:type="dxa"/>
            <w:vAlign w:val="center"/>
            <w:hideMark/>
          </w:tcPr>
          <w:p w14:paraId="42083EBA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доли ед.</w:t>
            </w:r>
          </w:p>
        </w:tc>
        <w:tc>
          <w:tcPr>
            <w:tcW w:w="1237" w:type="dxa"/>
            <w:vAlign w:val="center"/>
            <w:hideMark/>
          </w:tcPr>
          <w:p w14:paraId="515B4E05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03" w:type="dxa"/>
            <w:vAlign w:val="center"/>
            <w:hideMark/>
          </w:tcPr>
          <w:p w14:paraId="36CCF799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B1643" w:rsidRPr="00FC27C9" w14:paraId="6DD31F67" w14:textId="77777777" w:rsidTr="00456F46">
        <w:trPr>
          <w:trHeight w:val="375"/>
          <w:jc w:val="center"/>
        </w:trPr>
        <w:tc>
          <w:tcPr>
            <w:tcW w:w="1343" w:type="dxa"/>
            <w:noWrap/>
            <w:vAlign w:val="center"/>
            <w:hideMark/>
          </w:tcPr>
          <w:p w14:paraId="692B9830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537" w:type="dxa"/>
            <w:vAlign w:val="center"/>
            <w:hideMark/>
          </w:tcPr>
          <w:p w14:paraId="487A5F73" w14:textId="77777777" w:rsidR="002B1643" w:rsidRPr="00FC27C9" w:rsidRDefault="002B1643" w:rsidP="00456F4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Коэффициент продуктивности</w:t>
            </w:r>
          </w:p>
        </w:tc>
        <w:tc>
          <w:tcPr>
            <w:tcW w:w="1497" w:type="dxa"/>
            <w:vAlign w:val="center"/>
            <w:hideMark/>
          </w:tcPr>
          <w:p w14:paraId="19AC9BD7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FC27C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/сут * МПа</w:t>
            </w:r>
          </w:p>
        </w:tc>
        <w:tc>
          <w:tcPr>
            <w:tcW w:w="1237" w:type="dxa"/>
            <w:vAlign w:val="center"/>
            <w:hideMark/>
          </w:tcPr>
          <w:p w14:paraId="0DE35183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03" w:type="dxa"/>
            <w:vAlign w:val="center"/>
            <w:hideMark/>
          </w:tcPr>
          <w:p w14:paraId="64BAD03A" w14:textId="77777777" w:rsidR="002B1643" w:rsidRPr="00FC27C9" w:rsidRDefault="002B1643" w:rsidP="00456F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5768A68E" w14:textId="77777777" w:rsidR="002B1643" w:rsidRPr="00FC27C9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4CA8467" w14:textId="77777777" w:rsidR="002B1643" w:rsidRPr="00FC27C9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846560F" w14:textId="77777777" w:rsidR="002B1643" w:rsidRPr="00FC27C9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  <w:sectPr w:rsidR="002B1643" w:rsidRPr="00FC27C9" w:rsidSect="00EE0100">
          <w:pgSz w:w="11906" w:h="16838"/>
          <w:pgMar w:top="1134" w:right="1134" w:bottom="1134" w:left="851" w:header="709" w:footer="567" w:gutter="0"/>
          <w:pgNumType w:start="1"/>
          <w:cols w:space="708"/>
          <w:titlePg/>
          <w:docGrid w:linePitch="360"/>
        </w:sectPr>
      </w:pPr>
    </w:p>
    <w:tbl>
      <w:tblPr>
        <w:tblW w:w="1020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3"/>
        <w:gridCol w:w="853"/>
        <w:gridCol w:w="2268"/>
        <w:gridCol w:w="992"/>
        <w:gridCol w:w="4220"/>
        <w:gridCol w:w="1002"/>
        <w:gridCol w:w="20"/>
      </w:tblGrid>
      <w:tr w:rsidR="002B1643" w:rsidRPr="00FC27C9" w14:paraId="7879B100" w14:textId="77777777" w:rsidTr="00456F46">
        <w:trPr>
          <w:trHeight w:val="319"/>
        </w:trPr>
        <w:tc>
          <w:tcPr>
            <w:tcW w:w="10208" w:type="dxa"/>
            <w:gridSpan w:val="7"/>
            <w:noWrap/>
            <w:vAlign w:val="center"/>
            <w:hideMark/>
          </w:tcPr>
          <w:p w14:paraId="4D6053D7" w14:textId="77777777" w:rsidR="002B1643" w:rsidRPr="00FC27C9" w:rsidRDefault="002B1643" w:rsidP="00456F46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lastRenderedPageBreak/>
              <w:t>Геологическая характеристика Западно-Малобалыкского месторождения</w:t>
            </w:r>
          </w:p>
          <w:p w14:paraId="037D4982" w14:textId="77777777" w:rsidR="002B1643" w:rsidRPr="00FC27C9" w:rsidRDefault="002B1643" w:rsidP="00456F46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  <w:tr w:rsidR="002B1643" w:rsidRPr="00FC27C9" w14:paraId="5B98D6A2" w14:textId="77777777" w:rsidTr="00456F46">
        <w:trPr>
          <w:trHeight w:val="289"/>
        </w:trPr>
        <w:tc>
          <w:tcPr>
            <w:tcW w:w="1020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8856B7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2.1.    Стратиграфический разрез скважины и коэффициенты</w:t>
            </w:r>
          </w:p>
          <w:p w14:paraId="5C73A549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кавернозности пластов Западно-Малобалыкского месторождения</w:t>
            </w:r>
          </w:p>
        </w:tc>
      </w:tr>
      <w:tr w:rsidR="002B1643" w:rsidRPr="00FC27C9" w14:paraId="79481B1E" w14:textId="77777777" w:rsidTr="00456F46">
        <w:trPr>
          <w:trHeight w:val="837"/>
        </w:trPr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EDB06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Глубина </w:t>
            </w: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залегания по вертикали, м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5244F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Cтратиграфическое подразделение</w:t>
            </w:r>
          </w:p>
        </w:tc>
        <w:tc>
          <w:tcPr>
            <w:tcW w:w="4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ECE34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Краткое описание пород</w:t>
            </w:r>
          </w:p>
        </w:tc>
        <w:tc>
          <w:tcPr>
            <w:tcW w:w="10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98320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Коэффициент кавернозности</w:t>
            </w:r>
          </w:p>
        </w:tc>
      </w:tr>
      <w:tr w:rsidR="002B1643" w:rsidRPr="00FC27C9" w14:paraId="3DB0C7E3" w14:textId="77777777" w:rsidTr="00456F46">
        <w:trPr>
          <w:trHeight w:val="441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54C74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от (верх)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2DB94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до (низ)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E83A6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D4AB3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индекс</w:t>
            </w:r>
          </w:p>
        </w:tc>
        <w:tc>
          <w:tcPr>
            <w:tcW w:w="4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7953D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50155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1643" w:rsidRPr="00FC27C9" w14:paraId="247A07C3" w14:textId="77777777" w:rsidTr="00456F46">
        <w:trPr>
          <w:trHeight w:val="267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41F1172C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5912DD4E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43C0EFDF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5BBF257C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4F0E0054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672F8123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2B1643" w:rsidRPr="00FC27C9" w14:paraId="430B64A7" w14:textId="77777777" w:rsidTr="00456F46">
        <w:trPr>
          <w:trHeight w:val="341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89AD4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8B2CC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018A6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четвертичные отл.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E584C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E13BB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Переслаивание песков, глин, суглинков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7DFA3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</w:tr>
      <w:tr w:rsidR="002B1643" w:rsidRPr="00FC27C9" w14:paraId="31745E42" w14:textId="77777777" w:rsidTr="00456F46">
        <w:trPr>
          <w:trHeight w:val="249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13ED9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4DF0D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DD5DB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туртаская свита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20E1F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2/3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493C2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Пески серые, разнозернистые, глины серые песчанистые.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51A72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</w:tr>
      <w:tr w:rsidR="002B1643" w:rsidRPr="00FC27C9" w14:paraId="3B6EA13C" w14:textId="77777777" w:rsidTr="00456F46">
        <w:trPr>
          <w:trHeight w:val="396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0E876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2D295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55E32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новомихайловская св.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B6342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2/3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B8C34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Чередование глин с песками и алевролитами с линзами лигнита.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E8DB0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</w:tr>
      <w:tr w:rsidR="002B1643" w:rsidRPr="00FC27C9" w14:paraId="56F68D35" w14:textId="77777777" w:rsidTr="00456F46">
        <w:trPr>
          <w:trHeight w:val="276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C3DDC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DEA34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E9918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атлымская свита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3FD25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1/3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33C98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Пески  серые м/з, глины серые алевритистые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89059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</w:tr>
      <w:tr w:rsidR="002B1643" w:rsidRPr="00FC27C9" w14:paraId="345DCDA3" w14:textId="77777777" w:rsidTr="00456F46">
        <w:trPr>
          <w:trHeight w:val="563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41327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FA466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29FBF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тавдинская свита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708D4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 xml:space="preserve"> 1/3</w:t>
            </w: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-Р</w:t>
            </w: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3/2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A6775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Глины з/серые, алевритистые с прослоями алевритов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FE76B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</w:tr>
      <w:tr w:rsidR="002B1643" w:rsidRPr="00FC27C9" w14:paraId="4E0D8A69" w14:textId="77777777" w:rsidTr="00456F46">
        <w:trPr>
          <w:trHeight w:val="41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6B0EC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E04E2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E1FF4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люлинворская свита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CA2EA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2/2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2CB96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Глины з/серые, внизу опоки с прослоями алеврита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93EDD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</w:tr>
      <w:tr w:rsidR="002B1643" w:rsidRPr="00FC27C9" w14:paraId="3CA4EC84" w14:textId="77777777" w:rsidTr="00456F46">
        <w:trPr>
          <w:trHeight w:val="46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3CE29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8E9EF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37D84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талицкая свита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32F5B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CA04F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Глины т/серые с линзами песка м/з, с прослоями алевролитов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EBFE7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1,25</w:t>
            </w:r>
          </w:p>
        </w:tc>
      </w:tr>
      <w:tr w:rsidR="002B1643" w:rsidRPr="00FC27C9" w14:paraId="237B2B17" w14:textId="77777777" w:rsidTr="00456F46">
        <w:trPr>
          <w:trHeight w:val="23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25780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39148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95172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ганькинская свита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65789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</w:t>
            </w: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8E370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Глины серые с прослоями глинистых известняков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9E9CD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1,25</w:t>
            </w:r>
          </w:p>
        </w:tc>
      </w:tr>
      <w:tr w:rsidR="002B1643" w:rsidRPr="00FC27C9" w14:paraId="0E988ED5" w14:textId="77777777" w:rsidTr="00456F46">
        <w:trPr>
          <w:trHeight w:val="429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0E2CD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9BD52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0CD61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березовская свита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3CCDE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</w:t>
            </w: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73731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Глины з-серые, опоки с-серые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D24C6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1,25</w:t>
            </w:r>
          </w:p>
        </w:tc>
      </w:tr>
      <w:tr w:rsidR="002B1643" w:rsidRPr="00FC27C9" w14:paraId="32BE60AF" w14:textId="77777777" w:rsidTr="00456F46">
        <w:trPr>
          <w:trHeight w:val="318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C3F20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E5584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366D7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кузнецовская свита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D47A8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</w:t>
            </w: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2D41F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Глины серые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065CE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1,25</w:t>
            </w:r>
          </w:p>
        </w:tc>
      </w:tr>
      <w:tr w:rsidR="002B1643" w:rsidRPr="00FC27C9" w14:paraId="22522CE7" w14:textId="77777777" w:rsidTr="00456F46">
        <w:trPr>
          <w:trHeight w:val="367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FF30A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B9BD3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5DBA6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покурская свита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83BA8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</w:t>
            </w: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К</w:t>
            </w: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57963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Алевролиты, пески, песчаники серые, с/з, аргиллиты серые, плотные, алевритистые, глины серые  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ED79A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1,25</w:t>
            </w:r>
          </w:p>
        </w:tc>
      </w:tr>
      <w:tr w:rsidR="002B1643" w:rsidRPr="00FC27C9" w14:paraId="59466BFF" w14:textId="77777777" w:rsidTr="00456F46">
        <w:trPr>
          <w:trHeight w:val="417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15A5B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1880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436FD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E7142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алымская свита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BD9CC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К1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F6BCF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Аргиллиты с линзами алевролитов, песчаники серые м/з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7B20E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1,25</w:t>
            </w:r>
          </w:p>
        </w:tc>
      </w:tr>
      <w:tr w:rsidR="002B1643" w:rsidRPr="00FC27C9" w14:paraId="483B7CFC" w14:textId="77777777" w:rsidTr="00456F46">
        <w:trPr>
          <w:trHeight w:val="326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9F638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7B85A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85832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сангопайская свита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C479D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</w:t>
            </w: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41684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Переслаивание аргиллитов серых известковистых с песчаниками и алевролитами т/серыми, с/з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0C6E8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1,25</w:t>
            </w:r>
          </w:p>
        </w:tc>
      </w:tr>
      <w:tr w:rsidR="002B1643" w:rsidRPr="00FC27C9" w14:paraId="7331CA8E" w14:textId="77777777" w:rsidTr="00456F46">
        <w:trPr>
          <w:trHeight w:val="23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6AD0F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9E64D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4E740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усть-балыкская свита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83C78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</w:t>
            </w: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4A69A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Переслаивание аргиллитов серых известковистых с песчаниками и алевролитами т/серыми, с/з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84812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1,25</w:t>
            </w:r>
          </w:p>
        </w:tc>
      </w:tr>
      <w:tr w:rsidR="002B1643" w:rsidRPr="00FC27C9" w14:paraId="43E3C63A" w14:textId="77777777" w:rsidTr="00456F46">
        <w:trPr>
          <w:trHeight w:val="23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498B4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3199D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A8F46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сортымская свита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A7585C" w14:textId="77777777" w:rsidR="002B1643" w:rsidRPr="00FC27C9" w:rsidRDefault="002B1643" w:rsidP="00456F46">
            <w:pPr>
              <w:spacing w:after="0"/>
              <w:ind w:left="-108" w:right="-15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K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5726C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Аргиллиты темно-серые, алевритистые</w:t>
            </w:r>
          </w:p>
          <w:p w14:paraId="4C33917E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с прослоями серых и светло-серых</w:t>
            </w:r>
          </w:p>
          <w:p w14:paraId="71617D24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алевролитов и м/з песчаников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0ABD46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1,25</w:t>
            </w:r>
          </w:p>
          <w:p w14:paraId="6B0BEF2F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B1643" w:rsidRPr="00FC27C9" w14:paraId="173AFE60" w14:textId="77777777" w:rsidTr="00456F46">
        <w:trPr>
          <w:trHeight w:val="23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86522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C7675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94DAD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баженовская свита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15EAA0" w14:textId="77777777" w:rsidR="002B1643" w:rsidRPr="00FC27C9" w:rsidRDefault="002B1643" w:rsidP="00456F46">
            <w:pPr>
              <w:spacing w:after="0"/>
              <w:ind w:left="-108" w:right="-15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J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6AA81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Аргиллиты черные битуминозные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580169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1,25</w:t>
            </w:r>
          </w:p>
        </w:tc>
      </w:tr>
      <w:tr w:rsidR="002B1643" w:rsidRPr="00FC27C9" w14:paraId="3BE6A62E" w14:textId="77777777" w:rsidTr="00456F46">
        <w:trPr>
          <w:trHeight w:val="23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D6B90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4401D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C7957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абалакская свита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37F285" w14:textId="77777777" w:rsidR="002B1643" w:rsidRPr="00FC27C9" w:rsidRDefault="002B1643" w:rsidP="00456F46">
            <w:pPr>
              <w:spacing w:after="0"/>
              <w:ind w:left="-108" w:right="-15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J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FB215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Песчаники и алевролиты с прослоями</w:t>
            </w:r>
          </w:p>
          <w:p w14:paraId="773F9A54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темно-серых аргиллитов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108C63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1,25</w:t>
            </w:r>
          </w:p>
        </w:tc>
      </w:tr>
      <w:tr w:rsidR="002B1643" w:rsidRPr="00FC27C9" w14:paraId="2C588548" w14:textId="77777777" w:rsidTr="00456F46">
        <w:trPr>
          <w:trHeight w:val="23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201FD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2940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30122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F2E00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тюменская свита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B475C4" w14:textId="77777777" w:rsidR="002B1643" w:rsidRPr="00FC27C9" w:rsidRDefault="002B1643" w:rsidP="00456F46">
            <w:pPr>
              <w:spacing w:after="0"/>
              <w:ind w:left="-108" w:right="-15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Calibri" w:hAnsi="Times New Roman" w:cs="Times New Roman"/>
                <w:sz w:val="20"/>
                <w:szCs w:val="20"/>
              </w:rPr>
              <w:t>J</w:t>
            </w:r>
            <w:r w:rsidRPr="00FC27C9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 xml:space="preserve">2 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6A9C9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Песчаники и алевролиты с прослоями</w:t>
            </w:r>
          </w:p>
          <w:p w14:paraId="5D7C45BB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т/серых аргиллитов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8BFC3E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1,25</w:t>
            </w:r>
          </w:p>
        </w:tc>
      </w:tr>
      <w:tr w:rsidR="002B1643" w:rsidRPr="00FC27C9" w14:paraId="45CE0058" w14:textId="77777777" w:rsidTr="00456F46">
        <w:trPr>
          <w:gridAfter w:val="1"/>
          <w:wAfter w:w="20" w:type="dxa"/>
          <w:trHeight w:val="351"/>
        </w:trPr>
        <w:tc>
          <w:tcPr>
            <w:tcW w:w="10188" w:type="dxa"/>
            <w:gridSpan w:val="6"/>
            <w:noWrap/>
            <w:vAlign w:val="bottom"/>
          </w:tcPr>
          <w:p w14:paraId="5AFDDBD1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7E6D7C3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DF030D3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28DF874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B813FE6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87D3883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6EDF166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152C0E8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EBF3881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8E79DDB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89FBC91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311D0A1" w14:textId="77777777" w:rsidR="002B1643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D7D950B" w14:textId="77777777" w:rsidR="003241A7" w:rsidRDefault="003241A7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5CB97B1" w14:textId="77777777" w:rsidR="002B1643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E875332" w14:textId="77777777" w:rsidR="002B1643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8F5C3C" w14:textId="77777777" w:rsidR="002B1643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ED2570B" w14:textId="77777777" w:rsidR="002B1643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6621465" w14:textId="77777777" w:rsidR="002B1643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BB5208A" w14:textId="77777777" w:rsidR="002B1643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EAE0A4E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0AEFF7AE" w14:textId="77777777" w:rsidR="002B1643" w:rsidRPr="00FC27C9" w:rsidRDefault="002B1643" w:rsidP="002B1643">
      <w:pPr>
        <w:pStyle w:val="a3"/>
        <w:numPr>
          <w:ilvl w:val="1"/>
          <w:numId w:val="22"/>
        </w:num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C27C9">
        <w:rPr>
          <w:rFonts w:ascii="Times New Roman" w:hAnsi="Times New Roman" w:cs="Times New Roman"/>
          <w:b/>
          <w:sz w:val="24"/>
          <w:szCs w:val="24"/>
        </w:rPr>
        <w:t>Геолого-физическая характеристика продуктивных пластов месторождения</w:t>
      </w:r>
    </w:p>
    <w:p w14:paraId="32FD7B2B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tbl>
      <w:tblPr>
        <w:tblStyle w:val="aa"/>
        <w:tblW w:w="0" w:type="auto"/>
        <w:tblInd w:w="-53" w:type="dxa"/>
        <w:tblLook w:val="04A0" w:firstRow="1" w:lastRow="0" w:firstColumn="1" w:lastColumn="0" w:noHBand="0" w:noVBand="1"/>
      </w:tblPr>
      <w:tblGrid>
        <w:gridCol w:w="506"/>
        <w:gridCol w:w="1590"/>
        <w:gridCol w:w="1044"/>
        <w:gridCol w:w="577"/>
        <w:gridCol w:w="577"/>
        <w:gridCol w:w="577"/>
        <w:gridCol w:w="649"/>
        <w:gridCol w:w="569"/>
        <w:gridCol w:w="577"/>
        <w:gridCol w:w="613"/>
        <w:gridCol w:w="613"/>
        <w:gridCol w:w="541"/>
        <w:gridCol w:w="577"/>
        <w:gridCol w:w="601"/>
        <w:gridCol w:w="579"/>
      </w:tblGrid>
      <w:tr w:rsidR="002B1643" w:rsidRPr="00FC27C9" w14:paraId="496D5CAF" w14:textId="77777777" w:rsidTr="00456F46">
        <w:trPr>
          <w:trHeight w:val="315"/>
          <w:tblHeader/>
        </w:trPr>
        <w:tc>
          <w:tcPr>
            <w:tcW w:w="238" w:type="dxa"/>
            <w:vMerge w:val="restart"/>
            <w:vAlign w:val="center"/>
            <w:hideMark/>
          </w:tcPr>
          <w:p w14:paraId="416AF9DC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№№ п/п</w:t>
            </w:r>
          </w:p>
        </w:tc>
        <w:tc>
          <w:tcPr>
            <w:tcW w:w="1930" w:type="dxa"/>
            <w:vMerge w:val="restart"/>
            <w:vAlign w:val="center"/>
            <w:hideMark/>
          </w:tcPr>
          <w:p w14:paraId="4000539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Параметры</w:t>
            </w:r>
          </w:p>
        </w:tc>
        <w:tc>
          <w:tcPr>
            <w:tcW w:w="1033" w:type="dxa"/>
            <w:vMerge w:val="restart"/>
            <w:vAlign w:val="center"/>
            <w:hideMark/>
          </w:tcPr>
          <w:p w14:paraId="6793026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Размерность</w:t>
            </w:r>
          </w:p>
        </w:tc>
        <w:tc>
          <w:tcPr>
            <w:tcW w:w="2359" w:type="dxa"/>
            <w:gridSpan w:val="4"/>
            <w:vAlign w:val="center"/>
            <w:hideMark/>
          </w:tcPr>
          <w:p w14:paraId="0DCFCE4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Продуктивные пласты</w:t>
            </w:r>
          </w:p>
        </w:tc>
        <w:tc>
          <w:tcPr>
            <w:tcW w:w="2352" w:type="dxa"/>
            <w:gridSpan w:val="4"/>
            <w:vAlign w:val="center"/>
            <w:hideMark/>
          </w:tcPr>
          <w:p w14:paraId="78298814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Продуктивные пласты</w:t>
            </w:r>
          </w:p>
        </w:tc>
        <w:tc>
          <w:tcPr>
            <w:tcW w:w="2278" w:type="dxa"/>
            <w:gridSpan w:val="4"/>
            <w:vAlign w:val="center"/>
            <w:hideMark/>
          </w:tcPr>
          <w:p w14:paraId="6C5664F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Продуктивные пласты</w:t>
            </w:r>
          </w:p>
        </w:tc>
      </w:tr>
      <w:tr w:rsidR="002B1643" w:rsidRPr="00FC27C9" w14:paraId="0387B49F" w14:textId="77777777" w:rsidTr="00456F46">
        <w:trPr>
          <w:trHeight w:val="330"/>
          <w:tblHeader/>
        </w:trPr>
        <w:tc>
          <w:tcPr>
            <w:tcW w:w="238" w:type="dxa"/>
            <w:vMerge/>
            <w:vAlign w:val="center"/>
            <w:hideMark/>
          </w:tcPr>
          <w:p w14:paraId="03897B8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30" w:type="dxa"/>
            <w:vMerge/>
            <w:vAlign w:val="center"/>
            <w:hideMark/>
          </w:tcPr>
          <w:p w14:paraId="4C545DE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3" w:type="dxa"/>
            <w:vMerge/>
            <w:vAlign w:val="center"/>
            <w:hideMark/>
          </w:tcPr>
          <w:p w14:paraId="5BA356C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72" w:type="dxa"/>
            <w:vAlign w:val="center"/>
            <w:hideMark/>
          </w:tcPr>
          <w:p w14:paraId="24453E21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АС</w:t>
            </w: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572" w:type="dxa"/>
            <w:vAlign w:val="center"/>
            <w:hideMark/>
          </w:tcPr>
          <w:p w14:paraId="0F6D3B0D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БС</w:t>
            </w: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572" w:type="dxa"/>
            <w:vAlign w:val="center"/>
            <w:hideMark/>
          </w:tcPr>
          <w:p w14:paraId="6C7F2B00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БС</w:t>
            </w: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643" w:type="dxa"/>
            <w:vAlign w:val="center"/>
            <w:hideMark/>
          </w:tcPr>
          <w:p w14:paraId="65A19190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БС</w:t>
            </w: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564" w:type="dxa"/>
            <w:vAlign w:val="center"/>
            <w:hideMark/>
          </w:tcPr>
          <w:p w14:paraId="025A372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БС</w:t>
            </w: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bscript"/>
              </w:rPr>
              <w:t>8</w:t>
            </w: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72" w:type="dxa"/>
            <w:vAlign w:val="center"/>
            <w:hideMark/>
          </w:tcPr>
          <w:p w14:paraId="5A03887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Ач</w:t>
            </w:r>
          </w:p>
        </w:tc>
        <w:tc>
          <w:tcPr>
            <w:tcW w:w="608" w:type="dxa"/>
            <w:vAlign w:val="center"/>
            <w:hideMark/>
          </w:tcPr>
          <w:p w14:paraId="54975C9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Ач</w:t>
            </w: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608" w:type="dxa"/>
            <w:vAlign w:val="center"/>
            <w:hideMark/>
          </w:tcPr>
          <w:p w14:paraId="4DC87E3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Ач</w:t>
            </w: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bscript"/>
              </w:rPr>
              <w:t>2а</w:t>
            </w:r>
          </w:p>
        </w:tc>
        <w:tc>
          <w:tcPr>
            <w:tcW w:w="536" w:type="dxa"/>
            <w:vAlign w:val="center"/>
            <w:hideMark/>
          </w:tcPr>
          <w:p w14:paraId="1F9E46D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ЮС</w:t>
            </w: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bscript"/>
              </w:rPr>
              <w:t>0</w:t>
            </w:r>
          </w:p>
        </w:tc>
        <w:tc>
          <w:tcPr>
            <w:tcW w:w="572" w:type="dxa"/>
            <w:vAlign w:val="center"/>
            <w:hideMark/>
          </w:tcPr>
          <w:p w14:paraId="1610778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ЮС</w:t>
            </w: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596" w:type="dxa"/>
            <w:vAlign w:val="center"/>
            <w:hideMark/>
          </w:tcPr>
          <w:p w14:paraId="10C7471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ЮС</w:t>
            </w: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bscript"/>
              </w:rPr>
              <w:t>2</w:t>
            </w: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574" w:type="dxa"/>
            <w:vAlign w:val="center"/>
            <w:hideMark/>
          </w:tcPr>
          <w:p w14:paraId="47FE5821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ЮС</w:t>
            </w: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bscript"/>
              </w:rPr>
              <w:t>2</w:t>
            </w:r>
            <w:r w:rsidRPr="00FC27C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</w:tr>
      <w:tr w:rsidR="002B1643" w:rsidRPr="00FC27C9" w14:paraId="3668494D" w14:textId="77777777" w:rsidTr="00456F46">
        <w:trPr>
          <w:trHeight w:val="285"/>
        </w:trPr>
        <w:tc>
          <w:tcPr>
            <w:tcW w:w="238" w:type="dxa"/>
            <w:noWrap/>
            <w:vAlign w:val="center"/>
            <w:hideMark/>
          </w:tcPr>
          <w:p w14:paraId="0828E7F2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30" w:type="dxa"/>
            <w:vAlign w:val="center"/>
            <w:hideMark/>
          </w:tcPr>
          <w:p w14:paraId="2456DA86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Средняя глубина залегания кровли</w:t>
            </w:r>
          </w:p>
        </w:tc>
        <w:tc>
          <w:tcPr>
            <w:tcW w:w="1033" w:type="dxa"/>
            <w:vAlign w:val="center"/>
            <w:hideMark/>
          </w:tcPr>
          <w:p w14:paraId="330A159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572" w:type="dxa"/>
            <w:vAlign w:val="center"/>
            <w:hideMark/>
          </w:tcPr>
          <w:p w14:paraId="24EAB2DF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27C9">
              <w:rPr>
                <w:rFonts w:ascii="Times New Roman" w:hAnsi="Times New Roman" w:cs="Times New Roman"/>
                <w:sz w:val="16"/>
                <w:szCs w:val="16"/>
              </w:rPr>
              <w:t>-1921</w:t>
            </w:r>
          </w:p>
        </w:tc>
        <w:tc>
          <w:tcPr>
            <w:tcW w:w="572" w:type="dxa"/>
            <w:vAlign w:val="center"/>
            <w:hideMark/>
          </w:tcPr>
          <w:p w14:paraId="5ADCE24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27C9">
              <w:rPr>
                <w:rFonts w:ascii="Times New Roman" w:hAnsi="Times New Roman" w:cs="Times New Roman"/>
                <w:sz w:val="16"/>
                <w:szCs w:val="16"/>
              </w:rPr>
              <w:t>-2201,5</w:t>
            </w:r>
          </w:p>
        </w:tc>
        <w:tc>
          <w:tcPr>
            <w:tcW w:w="572" w:type="dxa"/>
            <w:vAlign w:val="center"/>
            <w:hideMark/>
          </w:tcPr>
          <w:p w14:paraId="66E1089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27C9">
              <w:rPr>
                <w:rFonts w:ascii="Times New Roman" w:hAnsi="Times New Roman" w:cs="Times New Roman"/>
                <w:sz w:val="16"/>
                <w:szCs w:val="16"/>
              </w:rPr>
              <w:t>-2286,4</w:t>
            </w:r>
          </w:p>
        </w:tc>
        <w:tc>
          <w:tcPr>
            <w:tcW w:w="643" w:type="dxa"/>
            <w:vAlign w:val="center"/>
            <w:hideMark/>
          </w:tcPr>
          <w:p w14:paraId="62138A6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27C9">
              <w:rPr>
                <w:rFonts w:ascii="Times New Roman" w:hAnsi="Times New Roman" w:cs="Times New Roman"/>
                <w:sz w:val="16"/>
                <w:szCs w:val="16"/>
              </w:rPr>
              <w:t>-2352</w:t>
            </w:r>
          </w:p>
        </w:tc>
        <w:tc>
          <w:tcPr>
            <w:tcW w:w="564" w:type="dxa"/>
            <w:vAlign w:val="center"/>
            <w:hideMark/>
          </w:tcPr>
          <w:p w14:paraId="22B193CC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27C9">
              <w:rPr>
                <w:rFonts w:ascii="Times New Roman" w:hAnsi="Times New Roman" w:cs="Times New Roman"/>
                <w:sz w:val="16"/>
                <w:szCs w:val="16"/>
              </w:rPr>
              <w:t>-2383,5</w:t>
            </w:r>
          </w:p>
        </w:tc>
        <w:tc>
          <w:tcPr>
            <w:tcW w:w="572" w:type="dxa"/>
            <w:vAlign w:val="center"/>
            <w:hideMark/>
          </w:tcPr>
          <w:p w14:paraId="117FAEB0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27C9">
              <w:rPr>
                <w:rFonts w:ascii="Times New Roman" w:hAnsi="Times New Roman" w:cs="Times New Roman"/>
                <w:sz w:val="16"/>
                <w:szCs w:val="16"/>
              </w:rPr>
              <w:t>-2688</w:t>
            </w:r>
          </w:p>
        </w:tc>
        <w:tc>
          <w:tcPr>
            <w:tcW w:w="608" w:type="dxa"/>
            <w:vAlign w:val="center"/>
            <w:hideMark/>
          </w:tcPr>
          <w:p w14:paraId="6A5D448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27C9">
              <w:rPr>
                <w:rFonts w:ascii="Times New Roman" w:hAnsi="Times New Roman" w:cs="Times New Roman"/>
                <w:sz w:val="16"/>
                <w:szCs w:val="16"/>
              </w:rPr>
              <w:t>-2671</w:t>
            </w:r>
          </w:p>
        </w:tc>
        <w:tc>
          <w:tcPr>
            <w:tcW w:w="608" w:type="dxa"/>
            <w:vAlign w:val="center"/>
            <w:hideMark/>
          </w:tcPr>
          <w:p w14:paraId="171B619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27C9">
              <w:rPr>
                <w:rFonts w:ascii="Times New Roman" w:hAnsi="Times New Roman" w:cs="Times New Roman"/>
                <w:sz w:val="16"/>
                <w:szCs w:val="16"/>
              </w:rPr>
              <w:t>-2686</w:t>
            </w:r>
          </w:p>
        </w:tc>
        <w:tc>
          <w:tcPr>
            <w:tcW w:w="536" w:type="dxa"/>
            <w:vAlign w:val="center"/>
            <w:hideMark/>
          </w:tcPr>
          <w:p w14:paraId="107B9036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27C9">
              <w:rPr>
                <w:rFonts w:ascii="Times New Roman" w:hAnsi="Times New Roman" w:cs="Times New Roman"/>
                <w:sz w:val="16"/>
                <w:szCs w:val="16"/>
              </w:rPr>
              <w:t>-2799</w:t>
            </w:r>
          </w:p>
        </w:tc>
        <w:tc>
          <w:tcPr>
            <w:tcW w:w="572" w:type="dxa"/>
            <w:vAlign w:val="center"/>
            <w:hideMark/>
          </w:tcPr>
          <w:p w14:paraId="6F581D7D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27C9">
              <w:rPr>
                <w:rFonts w:ascii="Times New Roman" w:hAnsi="Times New Roman" w:cs="Times New Roman"/>
                <w:sz w:val="16"/>
                <w:szCs w:val="16"/>
              </w:rPr>
              <w:t>-2828</w:t>
            </w:r>
          </w:p>
        </w:tc>
        <w:tc>
          <w:tcPr>
            <w:tcW w:w="596" w:type="dxa"/>
            <w:vAlign w:val="center"/>
            <w:hideMark/>
          </w:tcPr>
          <w:p w14:paraId="22703541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27C9">
              <w:rPr>
                <w:rFonts w:ascii="Times New Roman" w:hAnsi="Times New Roman" w:cs="Times New Roman"/>
                <w:sz w:val="16"/>
                <w:szCs w:val="16"/>
              </w:rPr>
              <w:t>-2827</w:t>
            </w:r>
          </w:p>
        </w:tc>
        <w:tc>
          <w:tcPr>
            <w:tcW w:w="574" w:type="dxa"/>
            <w:vAlign w:val="center"/>
            <w:hideMark/>
          </w:tcPr>
          <w:p w14:paraId="45B7C75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27C9">
              <w:rPr>
                <w:rFonts w:ascii="Times New Roman" w:hAnsi="Times New Roman" w:cs="Times New Roman"/>
                <w:sz w:val="16"/>
                <w:szCs w:val="16"/>
              </w:rPr>
              <w:t>-2871</w:t>
            </w:r>
          </w:p>
        </w:tc>
      </w:tr>
      <w:tr w:rsidR="002B1643" w:rsidRPr="00FC27C9" w14:paraId="57087496" w14:textId="77777777" w:rsidTr="00456F46">
        <w:trPr>
          <w:trHeight w:val="710"/>
        </w:trPr>
        <w:tc>
          <w:tcPr>
            <w:tcW w:w="238" w:type="dxa"/>
            <w:noWrap/>
            <w:vAlign w:val="center"/>
            <w:hideMark/>
          </w:tcPr>
          <w:p w14:paraId="59D0D4E1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30" w:type="dxa"/>
            <w:vAlign w:val="center"/>
            <w:hideMark/>
          </w:tcPr>
          <w:p w14:paraId="3B83A7A3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Абсолютная отметка ВНК</w:t>
            </w:r>
          </w:p>
        </w:tc>
        <w:tc>
          <w:tcPr>
            <w:tcW w:w="1033" w:type="dxa"/>
            <w:vAlign w:val="center"/>
            <w:hideMark/>
          </w:tcPr>
          <w:p w14:paraId="44C2E14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572" w:type="dxa"/>
            <w:vAlign w:val="center"/>
            <w:hideMark/>
          </w:tcPr>
          <w:p w14:paraId="0348F1B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27C9">
              <w:rPr>
                <w:rFonts w:ascii="Times New Roman" w:hAnsi="Times New Roman" w:cs="Times New Roman"/>
                <w:sz w:val="16"/>
                <w:szCs w:val="16"/>
              </w:rPr>
              <w:t xml:space="preserve">-1938, </w:t>
            </w:r>
            <w:r w:rsidRPr="00FC27C9">
              <w:rPr>
                <w:rFonts w:ascii="Times New Roman" w:hAnsi="Times New Roman" w:cs="Times New Roman"/>
                <w:sz w:val="16"/>
                <w:szCs w:val="16"/>
              </w:rPr>
              <w:br/>
              <w:t>-1960,</w:t>
            </w:r>
            <w:r w:rsidRPr="00FC27C9">
              <w:rPr>
                <w:rFonts w:ascii="Times New Roman" w:hAnsi="Times New Roman" w:cs="Times New Roman"/>
                <w:sz w:val="16"/>
                <w:szCs w:val="16"/>
              </w:rPr>
              <w:br/>
              <w:t>-1963,           -1966</w:t>
            </w:r>
          </w:p>
        </w:tc>
        <w:tc>
          <w:tcPr>
            <w:tcW w:w="572" w:type="dxa"/>
            <w:vAlign w:val="center"/>
            <w:hideMark/>
          </w:tcPr>
          <w:p w14:paraId="206E485C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27C9">
              <w:rPr>
                <w:rFonts w:ascii="Times New Roman" w:hAnsi="Times New Roman" w:cs="Times New Roman"/>
                <w:sz w:val="16"/>
                <w:szCs w:val="16"/>
              </w:rPr>
              <w:t>-2231,</w:t>
            </w:r>
            <w:r w:rsidRPr="00FC27C9">
              <w:rPr>
                <w:rFonts w:ascii="Times New Roman" w:hAnsi="Times New Roman" w:cs="Times New Roman"/>
                <w:sz w:val="16"/>
                <w:szCs w:val="16"/>
              </w:rPr>
              <w:br/>
              <w:t>-2240</w:t>
            </w:r>
          </w:p>
        </w:tc>
        <w:tc>
          <w:tcPr>
            <w:tcW w:w="572" w:type="dxa"/>
            <w:vAlign w:val="center"/>
            <w:hideMark/>
          </w:tcPr>
          <w:p w14:paraId="41DAB87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27C9">
              <w:rPr>
                <w:rFonts w:ascii="Times New Roman" w:hAnsi="Times New Roman" w:cs="Times New Roman"/>
                <w:sz w:val="16"/>
                <w:szCs w:val="16"/>
              </w:rPr>
              <w:t>-2300;           -2310,6</w:t>
            </w:r>
          </w:p>
        </w:tc>
        <w:tc>
          <w:tcPr>
            <w:tcW w:w="643" w:type="dxa"/>
            <w:vAlign w:val="center"/>
            <w:hideMark/>
          </w:tcPr>
          <w:p w14:paraId="7EE3327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27C9">
              <w:rPr>
                <w:rFonts w:ascii="Times New Roman" w:hAnsi="Times New Roman" w:cs="Times New Roman"/>
                <w:sz w:val="16"/>
                <w:szCs w:val="16"/>
              </w:rPr>
              <w:t xml:space="preserve">-2404, </w:t>
            </w:r>
            <w:r w:rsidRPr="00FC27C9">
              <w:rPr>
                <w:rFonts w:ascii="Times New Roman" w:hAnsi="Times New Roman" w:cs="Times New Roman"/>
                <w:sz w:val="16"/>
                <w:szCs w:val="16"/>
              </w:rPr>
              <w:br/>
              <w:t>-2389</w:t>
            </w:r>
          </w:p>
        </w:tc>
        <w:tc>
          <w:tcPr>
            <w:tcW w:w="564" w:type="dxa"/>
            <w:vAlign w:val="center"/>
            <w:hideMark/>
          </w:tcPr>
          <w:p w14:paraId="6D14413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27C9">
              <w:rPr>
                <w:rFonts w:ascii="Times New Roman" w:hAnsi="Times New Roman" w:cs="Times New Roman"/>
                <w:sz w:val="16"/>
                <w:szCs w:val="16"/>
              </w:rPr>
              <w:t>-2404</w:t>
            </w:r>
          </w:p>
        </w:tc>
        <w:tc>
          <w:tcPr>
            <w:tcW w:w="572" w:type="dxa"/>
            <w:vAlign w:val="center"/>
            <w:hideMark/>
          </w:tcPr>
          <w:p w14:paraId="3D16E586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27C9">
              <w:rPr>
                <w:rFonts w:ascii="Times New Roman" w:hAnsi="Times New Roman" w:cs="Times New Roman"/>
                <w:sz w:val="16"/>
                <w:szCs w:val="16"/>
              </w:rPr>
              <w:t xml:space="preserve">-2735, </w:t>
            </w:r>
            <w:r w:rsidRPr="00FC27C9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-2762,  </w:t>
            </w:r>
            <w:r w:rsidRPr="00FC27C9">
              <w:rPr>
                <w:rFonts w:ascii="Times New Roman" w:hAnsi="Times New Roman" w:cs="Times New Roman"/>
                <w:sz w:val="16"/>
                <w:szCs w:val="16"/>
              </w:rPr>
              <w:br/>
              <w:t>-2784</w:t>
            </w:r>
          </w:p>
        </w:tc>
        <w:tc>
          <w:tcPr>
            <w:tcW w:w="608" w:type="dxa"/>
            <w:vAlign w:val="center"/>
            <w:hideMark/>
          </w:tcPr>
          <w:p w14:paraId="327019F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27C9">
              <w:rPr>
                <w:rFonts w:ascii="Times New Roman" w:hAnsi="Times New Roman" w:cs="Times New Roman"/>
                <w:sz w:val="16"/>
                <w:szCs w:val="16"/>
              </w:rPr>
              <w:t>-2731</w:t>
            </w:r>
          </w:p>
        </w:tc>
        <w:tc>
          <w:tcPr>
            <w:tcW w:w="608" w:type="dxa"/>
            <w:vAlign w:val="center"/>
            <w:hideMark/>
          </w:tcPr>
          <w:p w14:paraId="11A14C90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27C9">
              <w:rPr>
                <w:rFonts w:ascii="Times New Roman" w:hAnsi="Times New Roman" w:cs="Times New Roman"/>
                <w:sz w:val="16"/>
                <w:szCs w:val="16"/>
              </w:rPr>
              <w:t xml:space="preserve">-2745, </w:t>
            </w:r>
            <w:r w:rsidRPr="00FC27C9">
              <w:rPr>
                <w:rFonts w:ascii="Times New Roman" w:hAnsi="Times New Roman" w:cs="Times New Roman"/>
                <w:sz w:val="16"/>
                <w:szCs w:val="16"/>
              </w:rPr>
              <w:br/>
              <w:t>-2762</w:t>
            </w:r>
          </w:p>
        </w:tc>
        <w:tc>
          <w:tcPr>
            <w:tcW w:w="536" w:type="dxa"/>
            <w:vAlign w:val="center"/>
            <w:hideMark/>
          </w:tcPr>
          <w:p w14:paraId="7402E16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  <w:vAlign w:val="center"/>
            <w:hideMark/>
          </w:tcPr>
          <w:p w14:paraId="2D8D9232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27C9">
              <w:rPr>
                <w:rFonts w:ascii="Times New Roman" w:hAnsi="Times New Roman" w:cs="Times New Roman"/>
                <w:sz w:val="16"/>
                <w:szCs w:val="16"/>
              </w:rPr>
              <w:t>-2920,</w:t>
            </w:r>
            <w:r w:rsidRPr="00FC27C9">
              <w:rPr>
                <w:rFonts w:ascii="Times New Roman" w:hAnsi="Times New Roman" w:cs="Times New Roman"/>
                <w:sz w:val="16"/>
                <w:szCs w:val="16"/>
              </w:rPr>
              <w:br/>
              <w:t>-2348,</w:t>
            </w:r>
            <w:r w:rsidRPr="00FC27C9">
              <w:rPr>
                <w:rFonts w:ascii="Times New Roman" w:hAnsi="Times New Roman" w:cs="Times New Roman"/>
                <w:sz w:val="16"/>
                <w:szCs w:val="16"/>
              </w:rPr>
              <w:br/>
              <w:t>-2978</w:t>
            </w:r>
          </w:p>
        </w:tc>
        <w:tc>
          <w:tcPr>
            <w:tcW w:w="596" w:type="dxa"/>
            <w:vAlign w:val="center"/>
            <w:hideMark/>
          </w:tcPr>
          <w:p w14:paraId="2B2E4C20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27C9">
              <w:rPr>
                <w:rFonts w:ascii="Times New Roman" w:hAnsi="Times New Roman" w:cs="Times New Roman"/>
                <w:sz w:val="16"/>
                <w:szCs w:val="16"/>
              </w:rPr>
              <w:t>-2891,5,</w:t>
            </w:r>
            <w:r w:rsidRPr="00FC27C9">
              <w:rPr>
                <w:rFonts w:ascii="Times New Roman" w:hAnsi="Times New Roman" w:cs="Times New Roman"/>
                <w:sz w:val="16"/>
                <w:szCs w:val="16"/>
              </w:rPr>
              <w:br/>
              <w:t>-2903,</w:t>
            </w:r>
            <w:r w:rsidRPr="00FC27C9">
              <w:rPr>
                <w:rFonts w:ascii="Times New Roman" w:hAnsi="Times New Roman" w:cs="Times New Roman"/>
                <w:sz w:val="16"/>
                <w:szCs w:val="16"/>
              </w:rPr>
              <w:br/>
              <w:t>-2912,</w:t>
            </w:r>
            <w:r w:rsidRPr="00FC27C9">
              <w:rPr>
                <w:rFonts w:ascii="Times New Roman" w:hAnsi="Times New Roman" w:cs="Times New Roman"/>
                <w:sz w:val="16"/>
                <w:szCs w:val="16"/>
              </w:rPr>
              <w:br/>
              <w:t>-2922</w:t>
            </w:r>
          </w:p>
        </w:tc>
        <w:tc>
          <w:tcPr>
            <w:tcW w:w="574" w:type="dxa"/>
            <w:vAlign w:val="center"/>
            <w:hideMark/>
          </w:tcPr>
          <w:p w14:paraId="2A2B37CD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27C9">
              <w:rPr>
                <w:rFonts w:ascii="Times New Roman" w:hAnsi="Times New Roman" w:cs="Times New Roman"/>
                <w:sz w:val="16"/>
                <w:szCs w:val="16"/>
              </w:rPr>
              <w:t>-2913,4</w:t>
            </w:r>
          </w:p>
        </w:tc>
      </w:tr>
      <w:tr w:rsidR="002B1643" w:rsidRPr="00FC27C9" w14:paraId="07A8BBF4" w14:textId="77777777" w:rsidTr="00456F46">
        <w:trPr>
          <w:trHeight w:val="285"/>
        </w:trPr>
        <w:tc>
          <w:tcPr>
            <w:tcW w:w="238" w:type="dxa"/>
            <w:noWrap/>
            <w:vAlign w:val="center"/>
            <w:hideMark/>
          </w:tcPr>
          <w:p w14:paraId="7A6D726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30" w:type="dxa"/>
            <w:vAlign w:val="center"/>
            <w:hideMark/>
          </w:tcPr>
          <w:p w14:paraId="53CB10C4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Абсолютная отметка ГНК</w:t>
            </w:r>
          </w:p>
        </w:tc>
        <w:tc>
          <w:tcPr>
            <w:tcW w:w="1033" w:type="dxa"/>
            <w:vAlign w:val="center"/>
            <w:hideMark/>
          </w:tcPr>
          <w:p w14:paraId="304F1B5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572" w:type="dxa"/>
            <w:vAlign w:val="center"/>
            <w:hideMark/>
          </w:tcPr>
          <w:p w14:paraId="65D81D1C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  <w:hideMark/>
          </w:tcPr>
          <w:p w14:paraId="2EE1B2D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  <w:hideMark/>
          </w:tcPr>
          <w:p w14:paraId="2396724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3" w:type="dxa"/>
            <w:vAlign w:val="center"/>
            <w:hideMark/>
          </w:tcPr>
          <w:p w14:paraId="5DAB63B6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  <w:hideMark/>
          </w:tcPr>
          <w:p w14:paraId="131D2D5D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  <w:hideMark/>
          </w:tcPr>
          <w:p w14:paraId="61620001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  <w:hideMark/>
          </w:tcPr>
          <w:p w14:paraId="07A7218D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  <w:hideMark/>
          </w:tcPr>
          <w:p w14:paraId="31BEC30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dxa"/>
            <w:vAlign w:val="center"/>
            <w:hideMark/>
          </w:tcPr>
          <w:p w14:paraId="7E4C2B0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  <w:hideMark/>
          </w:tcPr>
          <w:p w14:paraId="4B1C46D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  <w:hideMark/>
          </w:tcPr>
          <w:p w14:paraId="16D6C46F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4" w:type="dxa"/>
            <w:vAlign w:val="center"/>
            <w:hideMark/>
          </w:tcPr>
          <w:p w14:paraId="483A8262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B1643" w:rsidRPr="00FC27C9" w14:paraId="6020B3F1" w14:textId="77777777" w:rsidTr="00456F46">
        <w:trPr>
          <w:trHeight w:val="285"/>
        </w:trPr>
        <w:tc>
          <w:tcPr>
            <w:tcW w:w="238" w:type="dxa"/>
            <w:noWrap/>
            <w:vAlign w:val="center"/>
            <w:hideMark/>
          </w:tcPr>
          <w:p w14:paraId="6F3F24A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30" w:type="dxa"/>
            <w:vAlign w:val="center"/>
            <w:hideMark/>
          </w:tcPr>
          <w:p w14:paraId="646E1087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Абсолютная отметка ГВК</w:t>
            </w:r>
          </w:p>
        </w:tc>
        <w:tc>
          <w:tcPr>
            <w:tcW w:w="1033" w:type="dxa"/>
            <w:vAlign w:val="center"/>
            <w:hideMark/>
          </w:tcPr>
          <w:p w14:paraId="6D7D009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572" w:type="dxa"/>
            <w:vAlign w:val="center"/>
            <w:hideMark/>
          </w:tcPr>
          <w:p w14:paraId="6F8D13EC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  <w:hideMark/>
          </w:tcPr>
          <w:p w14:paraId="124227D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  <w:hideMark/>
          </w:tcPr>
          <w:p w14:paraId="0F002F1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3" w:type="dxa"/>
            <w:vAlign w:val="center"/>
            <w:hideMark/>
          </w:tcPr>
          <w:p w14:paraId="151C3F9C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  <w:hideMark/>
          </w:tcPr>
          <w:p w14:paraId="77C0EF80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  <w:hideMark/>
          </w:tcPr>
          <w:p w14:paraId="3FB10BA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  <w:hideMark/>
          </w:tcPr>
          <w:p w14:paraId="061976D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  <w:hideMark/>
          </w:tcPr>
          <w:p w14:paraId="19F1CAA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dxa"/>
            <w:vAlign w:val="center"/>
            <w:hideMark/>
          </w:tcPr>
          <w:p w14:paraId="6BF88F1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  <w:hideMark/>
          </w:tcPr>
          <w:p w14:paraId="399602B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  <w:hideMark/>
          </w:tcPr>
          <w:p w14:paraId="4AF37B34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4" w:type="dxa"/>
            <w:vAlign w:val="center"/>
            <w:hideMark/>
          </w:tcPr>
          <w:p w14:paraId="79CA475D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B1643" w:rsidRPr="00FC27C9" w14:paraId="19DB16EF" w14:textId="77777777" w:rsidTr="00456F46">
        <w:trPr>
          <w:trHeight w:val="330"/>
        </w:trPr>
        <w:tc>
          <w:tcPr>
            <w:tcW w:w="238" w:type="dxa"/>
            <w:noWrap/>
            <w:vAlign w:val="center"/>
            <w:hideMark/>
          </w:tcPr>
          <w:p w14:paraId="61A419D0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930" w:type="dxa"/>
            <w:vAlign w:val="center"/>
            <w:hideMark/>
          </w:tcPr>
          <w:p w14:paraId="6F7F24AA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Тип залежи*</w:t>
            </w:r>
          </w:p>
        </w:tc>
        <w:tc>
          <w:tcPr>
            <w:tcW w:w="1033" w:type="dxa"/>
            <w:vAlign w:val="center"/>
            <w:hideMark/>
          </w:tcPr>
          <w:p w14:paraId="7BAE815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  <w:hideMark/>
          </w:tcPr>
          <w:p w14:paraId="70A5FDD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ПС, ЛЭ</w:t>
            </w:r>
          </w:p>
        </w:tc>
        <w:tc>
          <w:tcPr>
            <w:tcW w:w="572" w:type="dxa"/>
            <w:vAlign w:val="center"/>
            <w:hideMark/>
          </w:tcPr>
          <w:p w14:paraId="2B08035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ПС, ЛЭ</w:t>
            </w:r>
          </w:p>
        </w:tc>
        <w:tc>
          <w:tcPr>
            <w:tcW w:w="572" w:type="dxa"/>
            <w:vAlign w:val="center"/>
            <w:hideMark/>
          </w:tcPr>
          <w:p w14:paraId="6D74D92D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643" w:type="dxa"/>
            <w:vAlign w:val="center"/>
            <w:hideMark/>
          </w:tcPr>
          <w:p w14:paraId="36BC7282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ПС, ЛЭ, ЛО</w:t>
            </w:r>
          </w:p>
        </w:tc>
        <w:tc>
          <w:tcPr>
            <w:tcW w:w="564" w:type="dxa"/>
            <w:vAlign w:val="center"/>
            <w:hideMark/>
          </w:tcPr>
          <w:p w14:paraId="7681B31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ПС, ЛЭ</w:t>
            </w:r>
          </w:p>
        </w:tc>
        <w:tc>
          <w:tcPr>
            <w:tcW w:w="572" w:type="dxa"/>
            <w:vAlign w:val="center"/>
            <w:hideMark/>
          </w:tcPr>
          <w:p w14:paraId="68BFD58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М, ПС</w:t>
            </w:r>
          </w:p>
        </w:tc>
        <w:tc>
          <w:tcPr>
            <w:tcW w:w="608" w:type="dxa"/>
            <w:vAlign w:val="center"/>
            <w:hideMark/>
          </w:tcPr>
          <w:p w14:paraId="226FEFD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ПС</w:t>
            </w:r>
          </w:p>
        </w:tc>
        <w:tc>
          <w:tcPr>
            <w:tcW w:w="608" w:type="dxa"/>
            <w:vAlign w:val="center"/>
            <w:hideMark/>
          </w:tcPr>
          <w:p w14:paraId="3B51DE3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ПС</w:t>
            </w:r>
          </w:p>
        </w:tc>
        <w:tc>
          <w:tcPr>
            <w:tcW w:w="536" w:type="dxa"/>
            <w:vAlign w:val="center"/>
            <w:hideMark/>
          </w:tcPr>
          <w:p w14:paraId="4EC75B51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ПС</w:t>
            </w:r>
          </w:p>
        </w:tc>
        <w:tc>
          <w:tcPr>
            <w:tcW w:w="1742" w:type="dxa"/>
            <w:gridSpan w:val="3"/>
            <w:vAlign w:val="center"/>
            <w:hideMark/>
          </w:tcPr>
          <w:p w14:paraId="5107231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М, ТЭ</w:t>
            </w:r>
          </w:p>
        </w:tc>
      </w:tr>
      <w:tr w:rsidR="002B1643" w:rsidRPr="00FC27C9" w14:paraId="02876A00" w14:textId="77777777" w:rsidTr="00456F46">
        <w:trPr>
          <w:trHeight w:val="315"/>
        </w:trPr>
        <w:tc>
          <w:tcPr>
            <w:tcW w:w="238" w:type="dxa"/>
            <w:noWrap/>
            <w:vAlign w:val="center"/>
            <w:hideMark/>
          </w:tcPr>
          <w:p w14:paraId="050B8AEC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930" w:type="dxa"/>
            <w:vAlign w:val="center"/>
            <w:hideMark/>
          </w:tcPr>
          <w:p w14:paraId="26DD26C6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Тип коллектора</w:t>
            </w:r>
          </w:p>
        </w:tc>
        <w:tc>
          <w:tcPr>
            <w:tcW w:w="1033" w:type="dxa"/>
            <w:vAlign w:val="center"/>
            <w:hideMark/>
          </w:tcPr>
          <w:p w14:paraId="0D2545C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9" w:type="dxa"/>
            <w:gridSpan w:val="12"/>
            <w:vAlign w:val="center"/>
            <w:hideMark/>
          </w:tcPr>
          <w:p w14:paraId="69F1F66C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терригенный поровый</w:t>
            </w:r>
          </w:p>
        </w:tc>
      </w:tr>
      <w:tr w:rsidR="002B1643" w:rsidRPr="00FC27C9" w14:paraId="7BCD254E" w14:textId="77777777" w:rsidTr="00456F46">
        <w:trPr>
          <w:trHeight w:val="315"/>
        </w:trPr>
        <w:tc>
          <w:tcPr>
            <w:tcW w:w="238" w:type="dxa"/>
            <w:noWrap/>
            <w:vAlign w:val="center"/>
            <w:hideMark/>
          </w:tcPr>
          <w:p w14:paraId="1FFA308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930" w:type="dxa"/>
            <w:vAlign w:val="center"/>
            <w:hideMark/>
          </w:tcPr>
          <w:p w14:paraId="5C24A387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Площадь нефте/газоносности</w:t>
            </w:r>
          </w:p>
        </w:tc>
        <w:tc>
          <w:tcPr>
            <w:tcW w:w="1033" w:type="dxa"/>
            <w:vAlign w:val="center"/>
            <w:hideMark/>
          </w:tcPr>
          <w:p w14:paraId="04A265E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тыс.м</w:t>
            </w:r>
            <w:r w:rsidRPr="00FC27C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72" w:type="dxa"/>
            <w:vAlign w:val="center"/>
            <w:hideMark/>
          </w:tcPr>
          <w:p w14:paraId="652B61E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40994</w:t>
            </w:r>
          </w:p>
        </w:tc>
        <w:tc>
          <w:tcPr>
            <w:tcW w:w="572" w:type="dxa"/>
            <w:vAlign w:val="center"/>
            <w:hideMark/>
          </w:tcPr>
          <w:p w14:paraId="4C578361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29314</w:t>
            </w:r>
          </w:p>
        </w:tc>
        <w:tc>
          <w:tcPr>
            <w:tcW w:w="572" w:type="dxa"/>
            <w:vAlign w:val="center"/>
            <w:hideMark/>
          </w:tcPr>
          <w:p w14:paraId="5457FD60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11000</w:t>
            </w:r>
          </w:p>
        </w:tc>
        <w:tc>
          <w:tcPr>
            <w:tcW w:w="643" w:type="dxa"/>
            <w:vAlign w:val="center"/>
            <w:hideMark/>
          </w:tcPr>
          <w:p w14:paraId="4EA01D3F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103990</w:t>
            </w:r>
          </w:p>
        </w:tc>
        <w:tc>
          <w:tcPr>
            <w:tcW w:w="564" w:type="dxa"/>
            <w:vAlign w:val="center"/>
            <w:hideMark/>
          </w:tcPr>
          <w:p w14:paraId="6F8EDDC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7213</w:t>
            </w:r>
          </w:p>
        </w:tc>
        <w:tc>
          <w:tcPr>
            <w:tcW w:w="572" w:type="dxa"/>
            <w:vAlign w:val="center"/>
            <w:hideMark/>
          </w:tcPr>
          <w:p w14:paraId="56DE86E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31018</w:t>
            </w:r>
          </w:p>
        </w:tc>
        <w:tc>
          <w:tcPr>
            <w:tcW w:w="608" w:type="dxa"/>
            <w:vAlign w:val="center"/>
            <w:hideMark/>
          </w:tcPr>
          <w:p w14:paraId="31EA894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3798</w:t>
            </w:r>
          </w:p>
        </w:tc>
        <w:tc>
          <w:tcPr>
            <w:tcW w:w="608" w:type="dxa"/>
            <w:vAlign w:val="center"/>
            <w:hideMark/>
          </w:tcPr>
          <w:p w14:paraId="0DA0A96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391</w:t>
            </w:r>
          </w:p>
        </w:tc>
        <w:tc>
          <w:tcPr>
            <w:tcW w:w="536" w:type="dxa"/>
            <w:vAlign w:val="center"/>
            <w:hideMark/>
          </w:tcPr>
          <w:p w14:paraId="678FBAF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3142</w:t>
            </w:r>
          </w:p>
        </w:tc>
        <w:tc>
          <w:tcPr>
            <w:tcW w:w="572" w:type="dxa"/>
            <w:vAlign w:val="center"/>
            <w:hideMark/>
          </w:tcPr>
          <w:p w14:paraId="100595A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89361</w:t>
            </w:r>
          </w:p>
        </w:tc>
        <w:tc>
          <w:tcPr>
            <w:tcW w:w="596" w:type="dxa"/>
            <w:vAlign w:val="center"/>
            <w:hideMark/>
          </w:tcPr>
          <w:p w14:paraId="414B6A1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2736</w:t>
            </w:r>
          </w:p>
        </w:tc>
        <w:tc>
          <w:tcPr>
            <w:tcW w:w="574" w:type="dxa"/>
            <w:vAlign w:val="center"/>
            <w:hideMark/>
          </w:tcPr>
          <w:p w14:paraId="0532755D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1782</w:t>
            </w:r>
          </w:p>
        </w:tc>
      </w:tr>
      <w:tr w:rsidR="002B1643" w:rsidRPr="00FC27C9" w14:paraId="191E5815" w14:textId="77777777" w:rsidTr="00456F46">
        <w:trPr>
          <w:trHeight w:val="315"/>
        </w:trPr>
        <w:tc>
          <w:tcPr>
            <w:tcW w:w="238" w:type="dxa"/>
            <w:noWrap/>
            <w:vAlign w:val="center"/>
            <w:hideMark/>
          </w:tcPr>
          <w:p w14:paraId="081D2E34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930" w:type="dxa"/>
            <w:vAlign w:val="center"/>
            <w:hideMark/>
          </w:tcPr>
          <w:p w14:paraId="628246F2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Средняя общая толщина</w:t>
            </w:r>
          </w:p>
        </w:tc>
        <w:tc>
          <w:tcPr>
            <w:tcW w:w="1033" w:type="dxa"/>
            <w:vAlign w:val="center"/>
            <w:hideMark/>
          </w:tcPr>
          <w:p w14:paraId="3AE8ABC0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572" w:type="dxa"/>
            <w:vAlign w:val="center"/>
            <w:hideMark/>
          </w:tcPr>
          <w:p w14:paraId="0B11A591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13,5</w:t>
            </w:r>
          </w:p>
        </w:tc>
        <w:tc>
          <w:tcPr>
            <w:tcW w:w="572" w:type="dxa"/>
            <w:vAlign w:val="center"/>
            <w:hideMark/>
          </w:tcPr>
          <w:p w14:paraId="3F0963B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72" w:type="dxa"/>
            <w:vAlign w:val="center"/>
            <w:hideMark/>
          </w:tcPr>
          <w:p w14:paraId="664384F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17,2</w:t>
            </w:r>
          </w:p>
        </w:tc>
        <w:tc>
          <w:tcPr>
            <w:tcW w:w="643" w:type="dxa"/>
            <w:vAlign w:val="center"/>
            <w:hideMark/>
          </w:tcPr>
          <w:p w14:paraId="475048D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11,4</w:t>
            </w:r>
          </w:p>
        </w:tc>
        <w:tc>
          <w:tcPr>
            <w:tcW w:w="564" w:type="dxa"/>
            <w:vAlign w:val="center"/>
            <w:hideMark/>
          </w:tcPr>
          <w:p w14:paraId="6E06ABB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23,5</w:t>
            </w:r>
          </w:p>
        </w:tc>
        <w:tc>
          <w:tcPr>
            <w:tcW w:w="572" w:type="dxa"/>
            <w:vAlign w:val="center"/>
            <w:hideMark/>
          </w:tcPr>
          <w:p w14:paraId="10F7000D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608" w:type="dxa"/>
            <w:vAlign w:val="center"/>
            <w:hideMark/>
          </w:tcPr>
          <w:p w14:paraId="6EC9A16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608" w:type="dxa"/>
            <w:vAlign w:val="center"/>
            <w:hideMark/>
          </w:tcPr>
          <w:p w14:paraId="4841CC7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36" w:type="dxa"/>
            <w:vAlign w:val="center"/>
            <w:hideMark/>
          </w:tcPr>
          <w:p w14:paraId="1F4E3911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13,4</w:t>
            </w:r>
          </w:p>
        </w:tc>
        <w:tc>
          <w:tcPr>
            <w:tcW w:w="572" w:type="dxa"/>
            <w:vAlign w:val="center"/>
            <w:hideMark/>
          </w:tcPr>
          <w:p w14:paraId="16F0055D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596" w:type="dxa"/>
            <w:vAlign w:val="center"/>
            <w:hideMark/>
          </w:tcPr>
          <w:p w14:paraId="110A7F81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34,6</w:t>
            </w:r>
          </w:p>
        </w:tc>
        <w:tc>
          <w:tcPr>
            <w:tcW w:w="574" w:type="dxa"/>
            <w:vAlign w:val="center"/>
            <w:hideMark/>
          </w:tcPr>
          <w:p w14:paraId="5ACA2C9D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</w:tr>
      <w:tr w:rsidR="002B1643" w:rsidRPr="00FC27C9" w14:paraId="5F1C9CCA" w14:textId="77777777" w:rsidTr="00456F46">
        <w:trPr>
          <w:trHeight w:val="315"/>
        </w:trPr>
        <w:tc>
          <w:tcPr>
            <w:tcW w:w="238" w:type="dxa"/>
            <w:noWrap/>
            <w:vAlign w:val="center"/>
            <w:hideMark/>
          </w:tcPr>
          <w:p w14:paraId="3C25D75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930" w:type="dxa"/>
            <w:vAlign w:val="center"/>
            <w:hideMark/>
          </w:tcPr>
          <w:p w14:paraId="12C25FC0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Средняя эффективная нефтенасыщенная толщина</w:t>
            </w:r>
          </w:p>
        </w:tc>
        <w:tc>
          <w:tcPr>
            <w:tcW w:w="1033" w:type="dxa"/>
            <w:vAlign w:val="center"/>
            <w:hideMark/>
          </w:tcPr>
          <w:p w14:paraId="45DFFF00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572" w:type="dxa"/>
            <w:vAlign w:val="center"/>
            <w:hideMark/>
          </w:tcPr>
          <w:p w14:paraId="3D4669F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6,3</w:t>
            </w:r>
          </w:p>
        </w:tc>
        <w:tc>
          <w:tcPr>
            <w:tcW w:w="572" w:type="dxa"/>
            <w:vAlign w:val="center"/>
            <w:hideMark/>
          </w:tcPr>
          <w:p w14:paraId="515BB65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5,8</w:t>
            </w:r>
          </w:p>
        </w:tc>
        <w:tc>
          <w:tcPr>
            <w:tcW w:w="572" w:type="dxa"/>
            <w:vAlign w:val="center"/>
            <w:hideMark/>
          </w:tcPr>
          <w:p w14:paraId="4670103C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2,2</w:t>
            </w:r>
          </w:p>
        </w:tc>
        <w:tc>
          <w:tcPr>
            <w:tcW w:w="643" w:type="dxa"/>
            <w:vAlign w:val="center"/>
            <w:hideMark/>
          </w:tcPr>
          <w:p w14:paraId="542BB0B4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4,6</w:t>
            </w:r>
          </w:p>
        </w:tc>
        <w:tc>
          <w:tcPr>
            <w:tcW w:w="564" w:type="dxa"/>
            <w:vAlign w:val="center"/>
            <w:hideMark/>
          </w:tcPr>
          <w:p w14:paraId="2B26BA3D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8,0</w:t>
            </w:r>
          </w:p>
        </w:tc>
        <w:tc>
          <w:tcPr>
            <w:tcW w:w="572" w:type="dxa"/>
            <w:vAlign w:val="center"/>
            <w:hideMark/>
          </w:tcPr>
          <w:p w14:paraId="07C38FA1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12,2</w:t>
            </w:r>
          </w:p>
        </w:tc>
        <w:tc>
          <w:tcPr>
            <w:tcW w:w="608" w:type="dxa"/>
            <w:vAlign w:val="center"/>
            <w:hideMark/>
          </w:tcPr>
          <w:p w14:paraId="7469C251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4,0</w:t>
            </w:r>
          </w:p>
        </w:tc>
        <w:tc>
          <w:tcPr>
            <w:tcW w:w="608" w:type="dxa"/>
            <w:vAlign w:val="center"/>
            <w:hideMark/>
          </w:tcPr>
          <w:p w14:paraId="18508B6C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4,3</w:t>
            </w:r>
          </w:p>
        </w:tc>
        <w:tc>
          <w:tcPr>
            <w:tcW w:w="536" w:type="dxa"/>
            <w:vAlign w:val="center"/>
            <w:hideMark/>
          </w:tcPr>
          <w:p w14:paraId="65017A96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4,8</w:t>
            </w:r>
          </w:p>
        </w:tc>
        <w:tc>
          <w:tcPr>
            <w:tcW w:w="572" w:type="dxa"/>
            <w:vAlign w:val="center"/>
            <w:hideMark/>
          </w:tcPr>
          <w:p w14:paraId="04C8A9D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10,4</w:t>
            </w:r>
          </w:p>
        </w:tc>
        <w:tc>
          <w:tcPr>
            <w:tcW w:w="596" w:type="dxa"/>
            <w:vAlign w:val="center"/>
            <w:hideMark/>
          </w:tcPr>
          <w:p w14:paraId="2128F67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10,2</w:t>
            </w:r>
          </w:p>
        </w:tc>
        <w:tc>
          <w:tcPr>
            <w:tcW w:w="574" w:type="dxa"/>
            <w:vAlign w:val="center"/>
            <w:hideMark/>
          </w:tcPr>
          <w:p w14:paraId="3B84577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7,3</w:t>
            </w:r>
          </w:p>
        </w:tc>
      </w:tr>
      <w:tr w:rsidR="002B1643" w:rsidRPr="00FC27C9" w14:paraId="5BB1A97C" w14:textId="77777777" w:rsidTr="00456F46">
        <w:trPr>
          <w:trHeight w:val="315"/>
        </w:trPr>
        <w:tc>
          <w:tcPr>
            <w:tcW w:w="238" w:type="dxa"/>
            <w:noWrap/>
            <w:vAlign w:val="center"/>
            <w:hideMark/>
          </w:tcPr>
          <w:p w14:paraId="67B7D76F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930" w:type="dxa"/>
            <w:vAlign w:val="center"/>
            <w:hideMark/>
          </w:tcPr>
          <w:p w14:paraId="12D0A64D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Коэффициент пористости</w:t>
            </w:r>
          </w:p>
        </w:tc>
        <w:tc>
          <w:tcPr>
            <w:tcW w:w="1033" w:type="dxa"/>
            <w:vAlign w:val="center"/>
            <w:hideMark/>
          </w:tcPr>
          <w:p w14:paraId="69889DC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доли ед.</w:t>
            </w:r>
          </w:p>
        </w:tc>
        <w:tc>
          <w:tcPr>
            <w:tcW w:w="572" w:type="dxa"/>
            <w:vAlign w:val="center"/>
            <w:hideMark/>
          </w:tcPr>
          <w:p w14:paraId="391ACCC4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0,21</w:t>
            </w:r>
          </w:p>
        </w:tc>
        <w:tc>
          <w:tcPr>
            <w:tcW w:w="572" w:type="dxa"/>
            <w:vAlign w:val="center"/>
            <w:hideMark/>
          </w:tcPr>
          <w:p w14:paraId="542E4861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0,21</w:t>
            </w:r>
          </w:p>
        </w:tc>
        <w:tc>
          <w:tcPr>
            <w:tcW w:w="572" w:type="dxa"/>
            <w:vAlign w:val="center"/>
            <w:hideMark/>
          </w:tcPr>
          <w:p w14:paraId="0E9B8E8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0,19</w:t>
            </w:r>
          </w:p>
        </w:tc>
        <w:tc>
          <w:tcPr>
            <w:tcW w:w="643" w:type="dxa"/>
            <w:vAlign w:val="center"/>
            <w:hideMark/>
          </w:tcPr>
          <w:p w14:paraId="00B789F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0,2</w:t>
            </w:r>
          </w:p>
        </w:tc>
        <w:tc>
          <w:tcPr>
            <w:tcW w:w="564" w:type="dxa"/>
            <w:vAlign w:val="center"/>
            <w:hideMark/>
          </w:tcPr>
          <w:p w14:paraId="1C358A8D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0,19</w:t>
            </w:r>
          </w:p>
        </w:tc>
        <w:tc>
          <w:tcPr>
            <w:tcW w:w="572" w:type="dxa"/>
            <w:vAlign w:val="center"/>
            <w:hideMark/>
          </w:tcPr>
          <w:p w14:paraId="4D10FC52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0,14</w:t>
            </w:r>
          </w:p>
        </w:tc>
        <w:tc>
          <w:tcPr>
            <w:tcW w:w="608" w:type="dxa"/>
            <w:vAlign w:val="center"/>
            <w:hideMark/>
          </w:tcPr>
          <w:p w14:paraId="1FACA481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0,17</w:t>
            </w:r>
          </w:p>
        </w:tc>
        <w:tc>
          <w:tcPr>
            <w:tcW w:w="608" w:type="dxa"/>
            <w:vAlign w:val="center"/>
            <w:hideMark/>
          </w:tcPr>
          <w:p w14:paraId="3D2FA86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0,18</w:t>
            </w:r>
          </w:p>
        </w:tc>
        <w:tc>
          <w:tcPr>
            <w:tcW w:w="536" w:type="dxa"/>
            <w:vAlign w:val="center"/>
            <w:hideMark/>
          </w:tcPr>
          <w:p w14:paraId="685C5274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0,08</w:t>
            </w:r>
          </w:p>
        </w:tc>
        <w:tc>
          <w:tcPr>
            <w:tcW w:w="572" w:type="dxa"/>
            <w:vAlign w:val="center"/>
            <w:hideMark/>
          </w:tcPr>
          <w:p w14:paraId="38D42094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0,14</w:t>
            </w:r>
          </w:p>
        </w:tc>
        <w:tc>
          <w:tcPr>
            <w:tcW w:w="596" w:type="dxa"/>
            <w:vAlign w:val="center"/>
            <w:hideMark/>
          </w:tcPr>
          <w:p w14:paraId="3CF2B1F2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0,15</w:t>
            </w:r>
          </w:p>
        </w:tc>
        <w:tc>
          <w:tcPr>
            <w:tcW w:w="574" w:type="dxa"/>
            <w:vAlign w:val="center"/>
            <w:hideMark/>
          </w:tcPr>
          <w:p w14:paraId="45A16522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0,15</w:t>
            </w:r>
          </w:p>
        </w:tc>
      </w:tr>
      <w:tr w:rsidR="002B1643" w:rsidRPr="00FC27C9" w14:paraId="3FE657FD" w14:textId="77777777" w:rsidTr="00456F46">
        <w:trPr>
          <w:trHeight w:val="315"/>
        </w:trPr>
        <w:tc>
          <w:tcPr>
            <w:tcW w:w="238" w:type="dxa"/>
            <w:noWrap/>
            <w:vAlign w:val="center"/>
            <w:hideMark/>
          </w:tcPr>
          <w:p w14:paraId="49BFD59C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930" w:type="dxa"/>
            <w:vAlign w:val="center"/>
            <w:hideMark/>
          </w:tcPr>
          <w:p w14:paraId="5F729A29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Коэффициент нефтенасыщенности ЧНЗ</w:t>
            </w:r>
          </w:p>
        </w:tc>
        <w:tc>
          <w:tcPr>
            <w:tcW w:w="1033" w:type="dxa"/>
            <w:vAlign w:val="center"/>
            <w:hideMark/>
          </w:tcPr>
          <w:p w14:paraId="4A91049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доли ед.</w:t>
            </w:r>
          </w:p>
        </w:tc>
        <w:tc>
          <w:tcPr>
            <w:tcW w:w="572" w:type="dxa"/>
            <w:vAlign w:val="center"/>
            <w:hideMark/>
          </w:tcPr>
          <w:p w14:paraId="3869EBB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0,54</w:t>
            </w:r>
          </w:p>
        </w:tc>
        <w:tc>
          <w:tcPr>
            <w:tcW w:w="572" w:type="dxa"/>
            <w:vAlign w:val="center"/>
            <w:hideMark/>
          </w:tcPr>
          <w:p w14:paraId="5283F982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0,61</w:t>
            </w:r>
          </w:p>
        </w:tc>
        <w:tc>
          <w:tcPr>
            <w:tcW w:w="572" w:type="dxa"/>
            <w:vAlign w:val="center"/>
            <w:hideMark/>
          </w:tcPr>
          <w:p w14:paraId="2C07D502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3" w:type="dxa"/>
            <w:vAlign w:val="center"/>
            <w:hideMark/>
          </w:tcPr>
          <w:p w14:paraId="43836CF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0,63</w:t>
            </w:r>
          </w:p>
        </w:tc>
        <w:tc>
          <w:tcPr>
            <w:tcW w:w="564" w:type="dxa"/>
            <w:vAlign w:val="center"/>
            <w:hideMark/>
          </w:tcPr>
          <w:p w14:paraId="23F8254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  <w:hideMark/>
          </w:tcPr>
          <w:p w14:paraId="01BA338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0,42</w:t>
            </w:r>
          </w:p>
        </w:tc>
        <w:tc>
          <w:tcPr>
            <w:tcW w:w="608" w:type="dxa"/>
            <w:vAlign w:val="center"/>
            <w:hideMark/>
          </w:tcPr>
          <w:p w14:paraId="5F57F17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0,50</w:t>
            </w:r>
          </w:p>
        </w:tc>
        <w:tc>
          <w:tcPr>
            <w:tcW w:w="608" w:type="dxa"/>
            <w:vAlign w:val="center"/>
            <w:hideMark/>
          </w:tcPr>
          <w:p w14:paraId="4BD6AB16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0,41</w:t>
            </w:r>
          </w:p>
        </w:tc>
        <w:tc>
          <w:tcPr>
            <w:tcW w:w="536" w:type="dxa"/>
            <w:vAlign w:val="center"/>
            <w:hideMark/>
          </w:tcPr>
          <w:p w14:paraId="056E417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0,85</w:t>
            </w:r>
          </w:p>
        </w:tc>
        <w:tc>
          <w:tcPr>
            <w:tcW w:w="572" w:type="dxa"/>
            <w:vAlign w:val="center"/>
            <w:hideMark/>
          </w:tcPr>
          <w:p w14:paraId="71D216D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0,44</w:t>
            </w:r>
          </w:p>
        </w:tc>
        <w:tc>
          <w:tcPr>
            <w:tcW w:w="596" w:type="dxa"/>
            <w:vAlign w:val="center"/>
            <w:hideMark/>
          </w:tcPr>
          <w:p w14:paraId="23C43C0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0,50</w:t>
            </w:r>
          </w:p>
        </w:tc>
        <w:tc>
          <w:tcPr>
            <w:tcW w:w="574" w:type="dxa"/>
            <w:vAlign w:val="center"/>
            <w:hideMark/>
          </w:tcPr>
          <w:p w14:paraId="3A3FE2A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0,45</w:t>
            </w:r>
          </w:p>
        </w:tc>
      </w:tr>
      <w:tr w:rsidR="002B1643" w:rsidRPr="00FC27C9" w14:paraId="2A0275C8" w14:textId="77777777" w:rsidTr="00456F46">
        <w:trPr>
          <w:trHeight w:val="315"/>
        </w:trPr>
        <w:tc>
          <w:tcPr>
            <w:tcW w:w="238" w:type="dxa"/>
            <w:noWrap/>
            <w:vAlign w:val="center"/>
            <w:hideMark/>
          </w:tcPr>
          <w:p w14:paraId="02CA576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930" w:type="dxa"/>
            <w:vAlign w:val="center"/>
            <w:hideMark/>
          </w:tcPr>
          <w:p w14:paraId="27880A19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Коэффициент нефтенасыщенности ВНЗ</w:t>
            </w:r>
          </w:p>
        </w:tc>
        <w:tc>
          <w:tcPr>
            <w:tcW w:w="1033" w:type="dxa"/>
            <w:vAlign w:val="center"/>
            <w:hideMark/>
          </w:tcPr>
          <w:p w14:paraId="28F8285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доли ед.</w:t>
            </w:r>
          </w:p>
        </w:tc>
        <w:tc>
          <w:tcPr>
            <w:tcW w:w="572" w:type="dxa"/>
            <w:vAlign w:val="center"/>
            <w:hideMark/>
          </w:tcPr>
          <w:p w14:paraId="5330787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0,60</w:t>
            </w:r>
          </w:p>
        </w:tc>
        <w:tc>
          <w:tcPr>
            <w:tcW w:w="572" w:type="dxa"/>
            <w:vAlign w:val="center"/>
            <w:hideMark/>
          </w:tcPr>
          <w:p w14:paraId="058AEF96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0,67</w:t>
            </w:r>
          </w:p>
        </w:tc>
        <w:tc>
          <w:tcPr>
            <w:tcW w:w="572" w:type="dxa"/>
            <w:vAlign w:val="center"/>
            <w:hideMark/>
          </w:tcPr>
          <w:p w14:paraId="3E160C5C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0,51</w:t>
            </w:r>
          </w:p>
        </w:tc>
        <w:tc>
          <w:tcPr>
            <w:tcW w:w="643" w:type="dxa"/>
            <w:vAlign w:val="center"/>
            <w:hideMark/>
          </w:tcPr>
          <w:p w14:paraId="6EE4E81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0,67</w:t>
            </w:r>
          </w:p>
        </w:tc>
        <w:tc>
          <w:tcPr>
            <w:tcW w:w="564" w:type="dxa"/>
            <w:vAlign w:val="center"/>
            <w:hideMark/>
          </w:tcPr>
          <w:p w14:paraId="5EA946F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0,52</w:t>
            </w:r>
          </w:p>
        </w:tc>
        <w:tc>
          <w:tcPr>
            <w:tcW w:w="572" w:type="dxa"/>
            <w:vAlign w:val="center"/>
            <w:hideMark/>
          </w:tcPr>
          <w:p w14:paraId="1F149F5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0,42</w:t>
            </w:r>
          </w:p>
        </w:tc>
        <w:tc>
          <w:tcPr>
            <w:tcW w:w="608" w:type="dxa"/>
            <w:vAlign w:val="center"/>
            <w:hideMark/>
          </w:tcPr>
          <w:p w14:paraId="7531A11F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0,50</w:t>
            </w:r>
          </w:p>
        </w:tc>
        <w:tc>
          <w:tcPr>
            <w:tcW w:w="608" w:type="dxa"/>
            <w:vAlign w:val="center"/>
            <w:hideMark/>
          </w:tcPr>
          <w:p w14:paraId="0BFF1E46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0,47</w:t>
            </w:r>
          </w:p>
        </w:tc>
        <w:tc>
          <w:tcPr>
            <w:tcW w:w="536" w:type="dxa"/>
            <w:vAlign w:val="center"/>
            <w:hideMark/>
          </w:tcPr>
          <w:p w14:paraId="5539083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  <w:hideMark/>
          </w:tcPr>
          <w:p w14:paraId="07FD2D4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0,44</w:t>
            </w:r>
          </w:p>
        </w:tc>
        <w:tc>
          <w:tcPr>
            <w:tcW w:w="596" w:type="dxa"/>
            <w:vAlign w:val="center"/>
            <w:hideMark/>
          </w:tcPr>
          <w:p w14:paraId="16BFBE7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0,50</w:t>
            </w:r>
          </w:p>
        </w:tc>
        <w:tc>
          <w:tcPr>
            <w:tcW w:w="574" w:type="dxa"/>
            <w:vAlign w:val="center"/>
            <w:hideMark/>
          </w:tcPr>
          <w:p w14:paraId="54FA866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0,45</w:t>
            </w:r>
          </w:p>
        </w:tc>
      </w:tr>
      <w:tr w:rsidR="002B1643" w:rsidRPr="00FC27C9" w14:paraId="79DBB661" w14:textId="77777777" w:rsidTr="00456F46">
        <w:trPr>
          <w:trHeight w:val="315"/>
        </w:trPr>
        <w:tc>
          <w:tcPr>
            <w:tcW w:w="238" w:type="dxa"/>
            <w:noWrap/>
            <w:vAlign w:val="center"/>
            <w:hideMark/>
          </w:tcPr>
          <w:p w14:paraId="3B6D5020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930" w:type="dxa"/>
            <w:vAlign w:val="center"/>
            <w:hideMark/>
          </w:tcPr>
          <w:p w14:paraId="6BA7A6A0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Коэффициент нефтенасыщенности пласта</w:t>
            </w:r>
          </w:p>
        </w:tc>
        <w:tc>
          <w:tcPr>
            <w:tcW w:w="1033" w:type="dxa"/>
            <w:vAlign w:val="center"/>
            <w:hideMark/>
          </w:tcPr>
          <w:p w14:paraId="19B0418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доли ед.</w:t>
            </w:r>
          </w:p>
        </w:tc>
        <w:tc>
          <w:tcPr>
            <w:tcW w:w="572" w:type="dxa"/>
            <w:vAlign w:val="center"/>
            <w:hideMark/>
          </w:tcPr>
          <w:p w14:paraId="19CDFBF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0,59</w:t>
            </w:r>
          </w:p>
        </w:tc>
        <w:tc>
          <w:tcPr>
            <w:tcW w:w="572" w:type="dxa"/>
            <w:vAlign w:val="center"/>
            <w:hideMark/>
          </w:tcPr>
          <w:p w14:paraId="0E47B6C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0,64</w:t>
            </w:r>
          </w:p>
        </w:tc>
        <w:tc>
          <w:tcPr>
            <w:tcW w:w="572" w:type="dxa"/>
            <w:vAlign w:val="center"/>
            <w:hideMark/>
          </w:tcPr>
          <w:p w14:paraId="703BC2C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0,51</w:t>
            </w:r>
          </w:p>
        </w:tc>
        <w:tc>
          <w:tcPr>
            <w:tcW w:w="643" w:type="dxa"/>
            <w:vAlign w:val="center"/>
            <w:hideMark/>
          </w:tcPr>
          <w:p w14:paraId="3FAC98B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0,67</w:t>
            </w:r>
          </w:p>
        </w:tc>
        <w:tc>
          <w:tcPr>
            <w:tcW w:w="564" w:type="dxa"/>
            <w:vAlign w:val="center"/>
            <w:hideMark/>
          </w:tcPr>
          <w:p w14:paraId="5B6AD24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0,52</w:t>
            </w:r>
          </w:p>
        </w:tc>
        <w:tc>
          <w:tcPr>
            <w:tcW w:w="572" w:type="dxa"/>
            <w:vAlign w:val="center"/>
            <w:hideMark/>
          </w:tcPr>
          <w:p w14:paraId="2C120A6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0,42</w:t>
            </w:r>
          </w:p>
        </w:tc>
        <w:tc>
          <w:tcPr>
            <w:tcW w:w="608" w:type="dxa"/>
            <w:vAlign w:val="center"/>
            <w:hideMark/>
          </w:tcPr>
          <w:p w14:paraId="4B25904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</w:p>
        </w:tc>
        <w:tc>
          <w:tcPr>
            <w:tcW w:w="608" w:type="dxa"/>
            <w:vAlign w:val="center"/>
            <w:hideMark/>
          </w:tcPr>
          <w:p w14:paraId="7B1D71A6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0,47</w:t>
            </w:r>
          </w:p>
        </w:tc>
        <w:tc>
          <w:tcPr>
            <w:tcW w:w="536" w:type="dxa"/>
            <w:vAlign w:val="center"/>
            <w:hideMark/>
          </w:tcPr>
          <w:p w14:paraId="339DD66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0,85</w:t>
            </w:r>
          </w:p>
        </w:tc>
        <w:tc>
          <w:tcPr>
            <w:tcW w:w="572" w:type="dxa"/>
            <w:vAlign w:val="center"/>
            <w:hideMark/>
          </w:tcPr>
          <w:p w14:paraId="49380DC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0,44</w:t>
            </w:r>
          </w:p>
        </w:tc>
        <w:tc>
          <w:tcPr>
            <w:tcW w:w="596" w:type="dxa"/>
            <w:vAlign w:val="center"/>
            <w:hideMark/>
          </w:tcPr>
          <w:p w14:paraId="06767B7F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0,52</w:t>
            </w:r>
          </w:p>
        </w:tc>
        <w:tc>
          <w:tcPr>
            <w:tcW w:w="574" w:type="dxa"/>
            <w:vAlign w:val="center"/>
            <w:hideMark/>
          </w:tcPr>
          <w:p w14:paraId="0A6C5A9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0,47</w:t>
            </w:r>
          </w:p>
        </w:tc>
      </w:tr>
      <w:tr w:rsidR="002B1643" w:rsidRPr="00FC27C9" w14:paraId="20DF2F11" w14:textId="77777777" w:rsidTr="00456F46">
        <w:trPr>
          <w:trHeight w:val="315"/>
        </w:trPr>
        <w:tc>
          <w:tcPr>
            <w:tcW w:w="238" w:type="dxa"/>
            <w:noWrap/>
            <w:vAlign w:val="center"/>
            <w:hideMark/>
          </w:tcPr>
          <w:p w14:paraId="7CF0A68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930" w:type="dxa"/>
            <w:vAlign w:val="center"/>
            <w:hideMark/>
          </w:tcPr>
          <w:p w14:paraId="3731ED5A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Проницаемость</w:t>
            </w:r>
          </w:p>
        </w:tc>
        <w:tc>
          <w:tcPr>
            <w:tcW w:w="1033" w:type="dxa"/>
            <w:vAlign w:val="center"/>
            <w:hideMark/>
          </w:tcPr>
          <w:p w14:paraId="116B5AD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мкм</w:t>
            </w:r>
            <w:r w:rsidRPr="00FC27C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72" w:type="dxa"/>
            <w:vAlign w:val="center"/>
            <w:hideMark/>
          </w:tcPr>
          <w:p w14:paraId="5E895022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0,078</w:t>
            </w:r>
          </w:p>
        </w:tc>
        <w:tc>
          <w:tcPr>
            <w:tcW w:w="572" w:type="dxa"/>
            <w:vAlign w:val="center"/>
            <w:hideMark/>
          </w:tcPr>
          <w:p w14:paraId="54D41A9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0,175</w:t>
            </w:r>
          </w:p>
        </w:tc>
        <w:tc>
          <w:tcPr>
            <w:tcW w:w="572" w:type="dxa"/>
            <w:noWrap/>
            <w:vAlign w:val="center"/>
            <w:hideMark/>
          </w:tcPr>
          <w:p w14:paraId="680DF94F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0,093</w:t>
            </w:r>
          </w:p>
        </w:tc>
        <w:tc>
          <w:tcPr>
            <w:tcW w:w="643" w:type="dxa"/>
            <w:vAlign w:val="center"/>
            <w:hideMark/>
          </w:tcPr>
          <w:p w14:paraId="7B224AB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0,143</w:t>
            </w:r>
          </w:p>
        </w:tc>
        <w:tc>
          <w:tcPr>
            <w:tcW w:w="564" w:type="dxa"/>
            <w:vAlign w:val="center"/>
            <w:hideMark/>
          </w:tcPr>
          <w:p w14:paraId="6D98B0A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0,098</w:t>
            </w:r>
          </w:p>
        </w:tc>
        <w:tc>
          <w:tcPr>
            <w:tcW w:w="572" w:type="dxa"/>
            <w:vAlign w:val="center"/>
            <w:hideMark/>
          </w:tcPr>
          <w:p w14:paraId="15BE1226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0,001</w:t>
            </w:r>
          </w:p>
        </w:tc>
        <w:tc>
          <w:tcPr>
            <w:tcW w:w="608" w:type="dxa"/>
            <w:vAlign w:val="center"/>
            <w:hideMark/>
          </w:tcPr>
          <w:p w14:paraId="37CAEBAF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0,0025</w:t>
            </w:r>
          </w:p>
        </w:tc>
        <w:tc>
          <w:tcPr>
            <w:tcW w:w="608" w:type="dxa"/>
            <w:vAlign w:val="center"/>
            <w:hideMark/>
          </w:tcPr>
          <w:p w14:paraId="7EC0750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0,0028</w:t>
            </w:r>
          </w:p>
        </w:tc>
        <w:tc>
          <w:tcPr>
            <w:tcW w:w="536" w:type="dxa"/>
            <w:vAlign w:val="center"/>
            <w:hideMark/>
          </w:tcPr>
          <w:p w14:paraId="3856B9A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0,002</w:t>
            </w:r>
          </w:p>
        </w:tc>
        <w:tc>
          <w:tcPr>
            <w:tcW w:w="572" w:type="dxa"/>
            <w:vAlign w:val="center"/>
            <w:hideMark/>
          </w:tcPr>
          <w:p w14:paraId="721D1E5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0,01</w:t>
            </w:r>
          </w:p>
        </w:tc>
        <w:tc>
          <w:tcPr>
            <w:tcW w:w="596" w:type="dxa"/>
            <w:vAlign w:val="center"/>
            <w:hideMark/>
          </w:tcPr>
          <w:p w14:paraId="62221EA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0,01</w:t>
            </w:r>
          </w:p>
        </w:tc>
        <w:tc>
          <w:tcPr>
            <w:tcW w:w="574" w:type="dxa"/>
            <w:vAlign w:val="center"/>
            <w:hideMark/>
          </w:tcPr>
          <w:p w14:paraId="51FE390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0,01</w:t>
            </w:r>
          </w:p>
        </w:tc>
      </w:tr>
      <w:tr w:rsidR="002B1643" w:rsidRPr="00FC27C9" w14:paraId="685CB60E" w14:textId="77777777" w:rsidTr="00456F46">
        <w:trPr>
          <w:trHeight w:val="315"/>
        </w:trPr>
        <w:tc>
          <w:tcPr>
            <w:tcW w:w="238" w:type="dxa"/>
            <w:noWrap/>
            <w:vAlign w:val="center"/>
            <w:hideMark/>
          </w:tcPr>
          <w:p w14:paraId="2D1D7160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930" w:type="dxa"/>
            <w:vAlign w:val="center"/>
            <w:hideMark/>
          </w:tcPr>
          <w:p w14:paraId="5D932D51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Коэффициент песчанистости</w:t>
            </w:r>
          </w:p>
        </w:tc>
        <w:tc>
          <w:tcPr>
            <w:tcW w:w="1033" w:type="dxa"/>
            <w:vAlign w:val="center"/>
            <w:hideMark/>
          </w:tcPr>
          <w:p w14:paraId="723E542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доли ед.</w:t>
            </w:r>
          </w:p>
        </w:tc>
        <w:tc>
          <w:tcPr>
            <w:tcW w:w="572" w:type="dxa"/>
            <w:vAlign w:val="center"/>
            <w:hideMark/>
          </w:tcPr>
          <w:p w14:paraId="5C2FC3FF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0,44</w:t>
            </w:r>
          </w:p>
        </w:tc>
        <w:tc>
          <w:tcPr>
            <w:tcW w:w="572" w:type="dxa"/>
            <w:vAlign w:val="center"/>
            <w:hideMark/>
          </w:tcPr>
          <w:p w14:paraId="2F7EE77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0,84</w:t>
            </w:r>
          </w:p>
        </w:tc>
        <w:tc>
          <w:tcPr>
            <w:tcW w:w="572" w:type="dxa"/>
            <w:vAlign w:val="center"/>
            <w:hideMark/>
          </w:tcPr>
          <w:p w14:paraId="328304F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0,48</w:t>
            </w:r>
          </w:p>
        </w:tc>
        <w:tc>
          <w:tcPr>
            <w:tcW w:w="643" w:type="dxa"/>
            <w:vAlign w:val="center"/>
            <w:hideMark/>
          </w:tcPr>
          <w:p w14:paraId="67635DA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0,64</w:t>
            </w:r>
          </w:p>
        </w:tc>
        <w:tc>
          <w:tcPr>
            <w:tcW w:w="564" w:type="dxa"/>
            <w:vAlign w:val="center"/>
            <w:hideMark/>
          </w:tcPr>
          <w:p w14:paraId="6A0D10F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0,71</w:t>
            </w:r>
          </w:p>
        </w:tc>
        <w:tc>
          <w:tcPr>
            <w:tcW w:w="572" w:type="dxa"/>
            <w:vAlign w:val="center"/>
            <w:hideMark/>
          </w:tcPr>
          <w:p w14:paraId="12515F4D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0,51</w:t>
            </w:r>
          </w:p>
        </w:tc>
        <w:tc>
          <w:tcPr>
            <w:tcW w:w="608" w:type="dxa"/>
            <w:vAlign w:val="center"/>
            <w:hideMark/>
          </w:tcPr>
          <w:p w14:paraId="56C1D8F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0,51</w:t>
            </w:r>
          </w:p>
        </w:tc>
        <w:tc>
          <w:tcPr>
            <w:tcW w:w="608" w:type="dxa"/>
            <w:vAlign w:val="center"/>
            <w:hideMark/>
          </w:tcPr>
          <w:p w14:paraId="65ACC32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0,53</w:t>
            </w:r>
          </w:p>
        </w:tc>
        <w:tc>
          <w:tcPr>
            <w:tcW w:w="536" w:type="dxa"/>
            <w:vAlign w:val="center"/>
            <w:hideMark/>
          </w:tcPr>
          <w:p w14:paraId="2FC7D06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0,36</w:t>
            </w:r>
          </w:p>
        </w:tc>
        <w:tc>
          <w:tcPr>
            <w:tcW w:w="572" w:type="dxa"/>
            <w:vAlign w:val="center"/>
            <w:hideMark/>
          </w:tcPr>
          <w:p w14:paraId="1F93482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0,36</w:t>
            </w:r>
          </w:p>
        </w:tc>
        <w:tc>
          <w:tcPr>
            <w:tcW w:w="596" w:type="dxa"/>
            <w:vAlign w:val="center"/>
            <w:hideMark/>
          </w:tcPr>
          <w:p w14:paraId="7043CB3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0,36</w:t>
            </w:r>
          </w:p>
        </w:tc>
        <w:tc>
          <w:tcPr>
            <w:tcW w:w="574" w:type="dxa"/>
            <w:vAlign w:val="center"/>
            <w:hideMark/>
          </w:tcPr>
          <w:p w14:paraId="73D909DF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0,67</w:t>
            </w:r>
          </w:p>
        </w:tc>
      </w:tr>
      <w:tr w:rsidR="002B1643" w:rsidRPr="00FC27C9" w14:paraId="31955C2B" w14:textId="77777777" w:rsidTr="00456F46">
        <w:trPr>
          <w:trHeight w:val="315"/>
        </w:trPr>
        <w:tc>
          <w:tcPr>
            <w:tcW w:w="238" w:type="dxa"/>
            <w:noWrap/>
            <w:vAlign w:val="center"/>
            <w:hideMark/>
          </w:tcPr>
          <w:p w14:paraId="47C135A4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930" w:type="dxa"/>
            <w:vAlign w:val="center"/>
            <w:hideMark/>
          </w:tcPr>
          <w:p w14:paraId="5A33A666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Расчлененность</w:t>
            </w:r>
          </w:p>
        </w:tc>
        <w:tc>
          <w:tcPr>
            <w:tcW w:w="1033" w:type="dxa"/>
            <w:vAlign w:val="center"/>
            <w:hideMark/>
          </w:tcPr>
          <w:p w14:paraId="0A837E62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572" w:type="dxa"/>
            <w:vAlign w:val="center"/>
            <w:hideMark/>
          </w:tcPr>
          <w:p w14:paraId="71943B9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72" w:type="dxa"/>
            <w:vAlign w:val="center"/>
            <w:hideMark/>
          </w:tcPr>
          <w:p w14:paraId="5EBEB5F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72" w:type="dxa"/>
            <w:vAlign w:val="center"/>
            <w:hideMark/>
          </w:tcPr>
          <w:p w14:paraId="5558BCA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3" w:type="dxa"/>
            <w:vAlign w:val="center"/>
            <w:hideMark/>
          </w:tcPr>
          <w:p w14:paraId="4849EAF2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4" w:type="dxa"/>
            <w:vAlign w:val="center"/>
            <w:hideMark/>
          </w:tcPr>
          <w:p w14:paraId="56C71A0F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72" w:type="dxa"/>
            <w:vAlign w:val="center"/>
            <w:hideMark/>
          </w:tcPr>
          <w:p w14:paraId="2F3F8A9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08" w:type="dxa"/>
            <w:vAlign w:val="center"/>
            <w:hideMark/>
          </w:tcPr>
          <w:p w14:paraId="33B588B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08" w:type="dxa"/>
            <w:vAlign w:val="center"/>
            <w:hideMark/>
          </w:tcPr>
          <w:p w14:paraId="564AD2F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36" w:type="dxa"/>
            <w:vAlign w:val="center"/>
            <w:hideMark/>
          </w:tcPr>
          <w:p w14:paraId="0F8BF23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72" w:type="dxa"/>
            <w:vAlign w:val="center"/>
            <w:hideMark/>
          </w:tcPr>
          <w:p w14:paraId="06D839C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96" w:type="dxa"/>
            <w:vAlign w:val="center"/>
            <w:hideMark/>
          </w:tcPr>
          <w:p w14:paraId="302DE65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74" w:type="dxa"/>
            <w:vAlign w:val="center"/>
            <w:hideMark/>
          </w:tcPr>
          <w:p w14:paraId="6BEB0114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B1643" w:rsidRPr="00FC27C9" w14:paraId="78A03440" w14:textId="77777777" w:rsidTr="00456F46">
        <w:trPr>
          <w:trHeight w:val="315"/>
        </w:trPr>
        <w:tc>
          <w:tcPr>
            <w:tcW w:w="238" w:type="dxa"/>
            <w:noWrap/>
            <w:vAlign w:val="center"/>
            <w:hideMark/>
          </w:tcPr>
          <w:p w14:paraId="49FDB9DC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930" w:type="dxa"/>
            <w:vAlign w:val="center"/>
            <w:hideMark/>
          </w:tcPr>
          <w:p w14:paraId="25CFF767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Начальная пластовая температура</w:t>
            </w:r>
          </w:p>
        </w:tc>
        <w:tc>
          <w:tcPr>
            <w:tcW w:w="1033" w:type="dxa"/>
            <w:vAlign w:val="center"/>
            <w:hideMark/>
          </w:tcPr>
          <w:p w14:paraId="3652F306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о</w:t>
            </w: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</w:p>
        </w:tc>
        <w:tc>
          <w:tcPr>
            <w:tcW w:w="572" w:type="dxa"/>
            <w:vAlign w:val="center"/>
            <w:hideMark/>
          </w:tcPr>
          <w:p w14:paraId="2742076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572" w:type="dxa"/>
            <w:vAlign w:val="center"/>
            <w:hideMark/>
          </w:tcPr>
          <w:p w14:paraId="2B227BD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572" w:type="dxa"/>
            <w:vAlign w:val="center"/>
            <w:hideMark/>
          </w:tcPr>
          <w:p w14:paraId="64F5D240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643" w:type="dxa"/>
            <w:vAlign w:val="center"/>
            <w:hideMark/>
          </w:tcPr>
          <w:p w14:paraId="458FD7B6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564" w:type="dxa"/>
            <w:vAlign w:val="center"/>
            <w:hideMark/>
          </w:tcPr>
          <w:p w14:paraId="3A5341A0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572" w:type="dxa"/>
            <w:vAlign w:val="center"/>
            <w:hideMark/>
          </w:tcPr>
          <w:p w14:paraId="27096F2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608" w:type="dxa"/>
            <w:vAlign w:val="center"/>
            <w:hideMark/>
          </w:tcPr>
          <w:p w14:paraId="2FFA8882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608" w:type="dxa"/>
            <w:vAlign w:val="center"/>
            <w:hideMark/>
          </w:tcPr>
          <w:p w14:paraId="3953AC6F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536" w:type="dxa"/>
            <w:vAlign w:val="center"/>
            <w:hideMark/>
          </w:tcPr>
          <w:p w14:paraId="5A0AE38F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572" w:type="dxa"/>
            <w:vAlign w:val="center"/>
            <w:hideMark/>
          </w:tcPr>
          <w:p w14:paraId="6EC8B87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596" w:type="dxa"/>
            <w:vAlign w:val="center"/>
            <w:hideMark/>
          </w:tcPr>
          <w:p w14:paraId="255AA7EC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574" w:type="dxa"/>
            <w:vAlign w:val="center"/>
            <w:hideMark/>
          </w:tcPr>
          <w:p w14:paraId="21E8BCD0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</w:tr>
      <w:tr w:rsidR="002B1643" w:rsidRPr="00FC27C9" w14:paraId="5B430B38" w14:textId="77777777" w:rsidTr="00456F46">
        <w:trPr>
          <w:trHeight w:val="315"/>
        </w:trPr>
        <w:tc>
          <w:tcPr>
            <w:tcW w:w="238" w:type="dxa"/>
            <w:noWrap/>
            <w:vAlign w:val="center"/>
            <w:hideMark/>
          </w:tcPr>
          <w:p w14:paraId="35018066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930" w:type="dxa"/>
            <w:vAlign w:val="center"/>
            <w:hideMark/>
          </w:tcPr>
          <w:p w14:paraId="15A79A5B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Начальное пластовое давление</w:t>
            </w:r>
          </w:p>
        </w:tc>
        <w:tc>
          <w:tcPr>
            <w:tcW w:w="1033" w:type="dxa"/>
            <w:vAlign w:val="center"/>
            <w:hideMark/>
          </w:tcPr>
          <w:p w14:paraId="59D94B9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МПа</w:t>
            </w:r>
          </w:p>
        </w:tc>
        <w:tc>
          <w:tcPr>
            <w:tcW w:w="572" w:type="dxa"/>
            <w:vAlign w:val="center"/>
            <w:hideMark/>
          </w:tcPr>
          <w:p w14:paraId="00365C2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20,3</w:t>
            </w:r>
          </w:p>
        </w:tc>
        <w:tc>
          <w:tcPr>
            <w:tcW w:w="572" w:type="dxa"/>
            <w:vAlign w:val="center"/>
            <w:hideMark/>
          </w:tcPr>
          <w:p w14:paraId="40799AF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22,8</w:t>
            </w:r>
          </w:p>
        </w:tc>
        <w:tc>
          <w:tcPr>
            <w:tcW w:w="572" w:type="dxa"/>
            <w:vAlign w:val="center"/>
            <w:hideMark/>
          </w:tcPr>
          <w:p w14:paraId="143A869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24,1</w:t>
            </w:r>
          </w:p>
        </w:tc>
        <w:tc>
          <w:tcPr>
            <w:tcW w:w="643" w:type="dxa"/>
            <w:vAlign w:val="center"/>
            <w:hideMark/>
          </w:tcPr>
          <w:p w14:paraId="244A3210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24,1</w:t>
            </w:r>
          </w:p>
        </w:tc>
        <w:tc>
          <w:tcPr>
            <w:tcW w:w="564" w:type="dxa"/>
            <w:vAlign w:val="center"/>
            <w:hideMark/>
          </w:tcPr>
          <w:p w14:paraId="4D6F562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24,1</w:t>
            </w:r>
          </w:p>
        </w:tc>
        <w:tc>
          <w:tcPr>
            <w:tcW w:w="572" w:type="dxa"/>
            <w:vAlign w:val="center"/>
            <w:hideMark/>
          </w:tcPr>
          <w:p w14:paraId="43499EF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27,9</w:t>
            </w:r>
          </w:p>
        </w:tc>
        <w:tc>
          <w:tcPr>
            <w:tcW w:w="608" w:type="dxa"/>
            <w:vAlign w:val="center"/>
            <w:hideMark/>
          </w:tcPr>
          <w:p w14:paraId="7A64406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27,9</w:t>
            </w:r>
          </w:p>
        </w:tc>
        <w:tc>
          <w:tcPr>
            <w:tcW w:w="608" w:type="dxa"/>
            <w:vAlign w:val="center"/>
            <w:hideMark/>
          </w:tcPr>
          <w:p w14:paraId="73084F24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27,9</w:t>
            </w:r>
          </w:p>
        </w:tc>
        <w:tc>
          <w:tcPr>
            <w:tcW w:w="536" w:type="dxa"/>
            <w:vAlign w:val="center"/>
            <w:hideMark/>
          </w:tcPr>
          <w:p w14:paraId="20D1051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572" w:type="dxa"/>
            <w:vAlign w:val="center"/>
            <w:hideMark/>
          </w:tcPr>
          <w:p w14:paraId="0DBD7504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596" w:type="dxa"/>
            <w:vAlign w:val="center"/>
            <w:hideMark/>
          </w:tcPr>
          <w:p w14:paraId="383EC144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574" w:type="dxa"/>
            <w:vAlign w:val="center"/>
            <w:hideMark/>
          </w:tcPr>
          <w:p w14:paraId="5A892AFD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</w:tr>
      <w:tr w:rsidR="002B1643" w:rsidRPr="00FC27C9" w14:paraId="3224C860" w14:textId="77777777" w:rsidTr="00456F46">
        <w:trPr>
          <w:trHeight w:val="315"/>
        </w:trPr>
        <w:tc>
          <w:tcPr>
            <w:tcW w:w="238" w:type="dxa"/>
            <w:noWrap/>
            <w:vAlign w:val="center"/>
            <w:hideMark/>
          </w:tcPr>
          <w:p w14:paraId="36123EF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930" w:type="dxa"/>
            <w:vAlign w:val="center"/>
            <w:hideMark/>
          </w:tcPr>
          <w:p w14:paraId="750702A4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Вязкость нефти в пластовых условиях</w:t>
            </w:r>
          </w:p>
        </w:tc>
        <w:tc>
          <w:tcPr>
            <w:tcW w:w="1033" w:type="dxa"/>
            <w:vAlign w:val="center"/>
            <w:hideMark/>
          </w:tcPr>
          <w:p w14:paraId="28FD372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мПа*с</w:t>
            </w:r>
          </w:p>
        </w:tc>
        <w:tc>
          <w:tcPr>
            <w:tcW w:w="572" w:type="dxa"/>
            <w:vAlign w:val="center"/>
            <w:hideMark/>
          </w:tcPr>
          <w:p w14:paraId="1539AA76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4,62</w:t>
            </w:r>
          </w:p>
        </w:tc>
        <w:tc>
          <w:tcPr>
            <w:tcW w:w="572" w:type="dxa"/>
            <w:vAlign w:val="center"/>
            <w:hideMark/>
          </w:tcPr>
          <w:p w14:paraId="604D3BC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2,25</w:t>
            </w:r>
          </w:p>
        </w:tc>
        <w:tc>
          <w:tcPr>
            <w:tcW w:w="572" w:type="dxa"/>
            <w:vAlign w:val="center"/>
            <w:hideMark/>
          </w:tcPr>
          <w:p w14:paraId="0DFBCD2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2,57</w:t>
            </w:r>
          </w:p>
        </w:tc>
        <w:tc>
          <w:tcPr>
            <w:tcW w:w="643" w:type="dxa"/>
            <w:vAlign w:val="center"/>
            <w:hideMark/>
          </w:tcPr>
          <w:p w14:paraId="0FFA85C0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2,57</w:t>
            </w:r>
          </w:p>
        </w:tc>
        <w:tc>
          <w:tcPr>
            <w:tcW w:w="564" w:type="dxa"/>
            <w:vAlign w:val="center"/>
            <w:hideMark/>
          </w:tcPr>
          <w:p w14:paraId="18E9C0C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2,57</w:t>
            </w:r>
          </w:p>
        </w:tc>
        <w:tc>
          <w:tcPr>
            <w:tcW w:w="572" w:type="dxa"/>
            <w:vAlign w:val="center"/>
            <w:hideMark/>
          </w:tcPr>
          <w:p w14:paraId="5A95B50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608" w:type="dxa"/>
            <w:vAlign w:val="center"/>
            <w:hideMark/>
          </w:tcPr>
          <w:p w14:paraId="3C4F0831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608" w:type="dxa"/>
            <w:vAlign w:val="center"/>
            <w:hideMark/>
          </w:tcPr>
          <w:p w14:paraId="3EFA052F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1,24</w:t>
            </w:r>
          </w:p>
        </w:tc>
        <w:tc>
          <w:tcPr>
            <w:tcW w:w="536" w:type="dxa"/>
            <w:vAlign w:val="center"/>
            <w:hideMark/>
          </w:tcPr>
          <w:p w14:paraId="18A5BD8F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2,6</w:t>
            </w:r>
          </w:p>
        </w:tc>
        <w:tc>
          <w:tcPr>
            <w:tcW w:w="572" w:type="dxa"/>
            <w:vAlign w:val="center"/>
            <w:hideMark/>
          </w:tcPr>
          <w:p w14:paraId="2965D67D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0,77</w:t>
            </w:r>
          </w:p>
        </w:tc>
        <w:tc>
          <w:tcPr>
            <w:tcW w:w="596" w:type="dxa"/>
            <w:vAlign w:val="center"/>
            <w:hideMark/>
          </w:tcPr>
          <w:p w14:paraId="42E2547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0,77</w:t>
            </w:r>
          </w:p>
        </w:tc>
        <w:tc>
          <w:tcPr>
            <w:tcW w:w="574" w:type="dxa"/>
            <w:vAlign w:val="center"/>
            <w:hideMark/>
          </w:tcPr>
          <w:p w14:paraId="7FCE8DD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0,77</w:t>
            </w:r>
          </w:p>
        </w:tc>
      </w:tr>
      <w:tr w:rsidR="002B1643" w:rsidRPr="00FC27C9" w14:paraId="7F457E5D" w14:textId="77777777" w:rsidTr="00456F46">
        <w:trPr>
          <w:trHeight w:val="315"/>
        </w:trPr>
        <w:tc>
          <w:tcPr>
            <w:tcW w:w="238" w:type="dxa"/>
            <w:noWrap/>
            <w:vAlign w:val="center"/>
            <w:hideMark/>
          </w:tcPr>
          <w:p w14:paraId="4827DF2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30" w:type="dxa"/>
            <w:vAlign w:val="center"/>
            <w:hideMark/>
          </w:tcPr>
          <w:p w14:paraId="3CA95BB9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Плотность нефти в пластовых условиях</w:t>
            </w:r>
          </w:p>
        </w:tc>
        <w:tc>
          <w:tcPr>
            <w:tcW w:w="1033" w:type="dxa"/>
            <w:vAlign w:val="center"/>
            <w:hideMark/>
          </w:tcPr>
          <w:p w14:paraId="48309FA6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г/см</w:t>
            </w:r>
            <w:r w:rsidRPr="00FC27C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72" w:type="dxa"/>
            <w:vAlign w:val="center"/>
            <w:hideMark/>
          </w:tcPr>
          <w:p w14:paraId="0C697C2C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0,826</w:t>
            </w:r>
          </w:p>
        </w:tc>
        <w:tc>
          <w:tcPr>
            <w:tcW w:w="572" w:type="dxa"/>
            <w:vAlign w:val="center"/>
            <w:hideMark/>
          </w:tcPr>
          <w:p w14:paraId="45CD67C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0,806</w:t>
            </w:r>
          </w:p>
        </w:tc>
        <w:tc>
          <w:tcPr>
            <w:tcW w:w="572" w:type="dxa"/>
            <w:vAlign w:val="center"/>
            <w:hideMark/>
          </w:tcPr>
          <w:p w14:paraId="7413BF5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0,811</w:t>
            </w:r>
          </w:p>
        </w:tc>
        <w:tc>
          <w:tcPr>
            <w:tcW w:w="643" w:type="dxa"/>
            <w:vAlign w:val="center"/>
            <w:hideMark/>
          </w:tcPr>
          <w:p w14:paraId="34A082B0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0,811</w:t>
            </w:r>
          </w:p>
        </w:tc>
        <w:tc>
          <w:tcPr>
            <w:tcW w:w="564" w:type="dxa"/>
            <w:vAlign w:val="center"/>
            <w:hideMark/>
          </w:tcPr>
          <w:p w14:paraId="0CC26D30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0,811</w:t>
            </w:r>
          </w:p>
        </w:tc>
        <w:tc>
          <w:tcPr>
            <w:tcW w:w="572" w:type="dxa"/>
            <w:vAlign w:val="center"/>
            <w:hideMark/>
          </w:tcPr>
          <w:p w14:paraId="19E3765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0,773</w:t>
            </w:r>
          </w:p>
        </w:tc>
        <w:tc>
          <w:tcPr>
            <w:tcW w:w="608" w:type="dxa"/>
            <w:vAlign w:val="center"/>
            <w:hideMark/>
          </w:tcPr>
          <w:p w14:paraId="463FF8B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0,773</w:t>
            </w:r>
          </w:p>
        </w:tc>
        <w:tc>
          <w:tcPr>
            <w:tcW w:w="608" w:type="dxa"/>
            <w:vAlign w:val="center"/>
            <w:hideMark/>
          </w:tcPr>
          <w:p w14:paraId="1F3664A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0,773</w:t>
            </w:r>
          </w:p>
        </w:tc>
        <w:tc>
          <w:tcPr>
            <w:tcW w:w="536" w:type="dxa"/>
            <w:vAlign w:val="center"/>
            <w:hideMark/>
          </w:tcPr>
          <w:p w14:paraId="04BFDCB2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  <w:hideMark/>
          </w:tcPr>
          <w:p w14:paraId="4F82487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0,783</w:t>
            </w:r>
          </w:p>
        </w:tc>
        <w:tc>
          <w:tcPr>
            <w:tcW w:w="596" w:type="dxa"/>
            <w:vAlign w:val="center"/>
            <w:hideMark/>
          </w:tcPr>
          <w:p w14:paraId="5422F916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0,783</w:t>
            </w:r>
          </w:p>
        </w:tc>
        <w:tc>
          <w:tcPr>
            <w:tcW w:w="574" w:type="dxa"/>
            <w:vAlign w:val="center"/>
            <w:hideMark/>
          </w:tcPr>
          <w:p w14:paraId="5CBAA47F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0,783</w:t>
            </w:r>
          </w:p>
        </w:tc>
      </w:tr>
      <w:tr w:rsidR="002B1643" w:rsidRPr="00FC27C9" w14:paraId="1E7C59A4" w14:textId="77777777" w:rsidTr="00456F46">
        <w:trPr>
          <w:trHeight w:val="315"/>
        </w:trPr>
        <w:tc>
          <w:tcPr>
            <w:tcW w:w="238" w:type="dxa"/>
            <w:noWrap/>
            <w:vAlign w:val="center"/>
            <w:hideMark/>
          </w:tcPr>
          <w:p w14:paraId="280DBB02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930" w:type="dxa"/>
            <w:vAlign w:val="center"/>
            <w:hideMark/>
          </w:tcPr>
          <w:p w14:paraId="31CC1411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Плотность нефти в поверхностных условиях</w:t>
            </w:r>
          </w:p>
        </w:tc>
        <w:tc>
          <w:tcPr>
            <w:tcW w:w="1033" w:type="dxa"/>
            <w:vAlign w:val="center"/>
            <w:hideMark/>
          </w:tcPr>
          <w:p w14:paraId="7D2AAFE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г/см</w:t>
            </w:r>
            <w:r w:rsidRPr="00FC27C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72" w:type="dxa"/>
            <w:vAlign w:val="center"/>
            <w:hideMark/>
          </w:tcPr>
          <w:p w14:paraId="69AC42E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0,878</w:t>
            </w:r>
          </w:p>
        </w:tc>
        <w:tc>
          <w:tcPr>
            <w:tcW w:w="572" w:type="dxa"/>
            <w:vAlign w:val="center"/>
            <w:hideMark/>
          </w:tcPr>
          <w:p w14:paraId="108FAB74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0,866</w:t>
            </w:r>
          </w:p>
        </w:tc>
        <w:tc>
          <w:tcPr>
            <w:tcW w:w="572" w:type="dxa"/>
            <w:vAlign w:val="center"/>
            <w:hideMark/>
          </w:tcPr>
          <w:p w14:paraId="72B14D91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0,866</w:t>
            </w:r>
          </w:p>
        </w:tc>
        <w:tc>
          <w:tcPr>
            <w:tcW w:w="643" w:type="dxa"/>
            <w:vAlign w:val="center"/>
            <w:hideMark/>
          </w:tcPr>
          <w:p w14:paraId="16F99802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0,866</w:t>
            </w:r>
          </w:p>
        </w:tc>
        <w:tc>
          <w:tcPr>
            <w:tcW w:w="564" w:type="dxa"/>
            <w:vAlign w:val="center"/>
            <w:hideMark/>
          </w:tcPr>
          <w:p w14:paraId="0049409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0,866</w:t>
            </w:r>
          </w:p>
        </w:tc>
        <w:tc>
          <w:tcPr>
            <w:tcW w:w="572" w:type="dxa"/>
            <w:vAlign w:val="center"/>
            <w:hideMark/>
          </w:tcPr>
          <w:p w14:paraId="153FE61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0,876</w:t>
            </w:r>
          </w:p>
        </w:tc>
        <w:tc>
          <w:tcPr>
            <w:tcW w:w="608" w:type="dxa"/>
            <w:vAlign w:val="center"/>
            <w:hideMark/>
          </w:tcPr>
          <w:p w14:paraId="4F6A657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0,876</w:t>
            </w:r>
          </w:p>
        </w:tc>
        <w:tc>
          <w:tcPr>
            <w:tcW w:w="608" w:type="dxa"/>
            <w:vAlign w:val="center"/>
            <w:hideMark/>
          </w:tcPr>
          <w:p w14:paraId="3FC319B2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0,876</w:t>
            </w:r>
          </w:p>
        </w:tc>
        <w:tc>
          <w:tcPr>
            <w:tcW w:w="536" w:type="dxa"/>
            <w:vAlign w:val="center"/>
            <w:hideMark/>
          </w:tcPr>
          <w:p w14:paraId="3ABD85B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0,816</w:t>
            </w:r>
          </w:p>
        </w:tc>
        <w:tc>
          <w:tcPr>
            <w:tcW w:w="572" w:type="dxa"/>
            <w:vAlign w:val="center"/>
            <w:hideMark/>
          </w:tcPr>
          <w:p w14:paraId="13BEFB2C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0,883</w:t>
            </w:r>
          </w:p>
        </w:tc>
        <w:tc>
          <w:tcPr>
            <w:tcW w:w="596" w:type="dxa"/>
            <w:vAlign w:val="center"/>
            <w:hideMark/>
          </w:tcPr>
          <w:p w14:paraId="20B683F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0,883</w:t>
            </w:r>
          </w:p>
        </w:tc>
        <w:tc>
          <w:tcPr>
            <w:tcW w:w="574" w:type="dxa"/>
            <w:vAlign w:val="center"/>
            <w:hideMark/>
          </w:tcPr>
          <w:p w14:paraId="14F1E21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0,883</w:t>
            </w:r>
          </w:p>
        </w:tc>
      </w:tr>
      <w:tr w:rsidR="002B1643" w:rsidRPr="00FC27C9" w14:paraId="338F7E6C" w14:textId="77777777" w:rsidTr="00456F46">
        <w:trPr>
          <w:trHeight w:val="315"/>
        </w:trPr>
        <w:tc>
          <w:tcPr>
            <w:tcW w:w="238" w:type="dxa"/>
            <w:noWrap/>
            <w:vAlign w:val="center"/>
            <w:hideMark/>
          </w:tcPr>
          <w:p w14:paraId="238799A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930" w:type="dxa"/>
            <w:vAlign w:val="center"/>
            <w:hideMark/>
          </w:tcPr>
          <w:p w14:paraId="241E9AE6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Объемный коэффициент нефти</w:t>
            </w:r>
          </w:p>
        </w:tc>
        <w:tc>
          <w:tcPr>
            <w:tcW w:w="1033" w:type="dxa"/>
            <w:vAlign w:val="center"/>
            <w:hideMark/>
          </w:tcPr>
          <w:p w14:paraId="45292D5D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доли ед.</w:t>
            </w:r>
          </w:p>
        </w:tc>
        <w:tc>
          <w:tcPr>
            <w:tcW w:w="572" w:type="dxa"/>
            <w:vAlign w:val="center"/>
            <w:hideMark/>
          </w:tcPr>
          <w:p w14:paraId="57BE3162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1,085</w:t>
            </w:r>
          </w:p>
        </w:tc>
        <w:tc>
          <w:tcPr>
            <w:tcW w:w="572" w:type="dxa"/>
            <w:vAlign w:val="center"/>
            <w:hideMark/>
          </w:tcPr>
          <w:p w14:paraId="36796C52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1,104</w:t>
            </w:r>
          </w:p>
        </w:tc>
        <w:tc>
          <w:tcPr>
            <w:tcW w:w="572" w:type="dxa"/>
            <w:vAlign w:val="center"/>
            <w:hideMark/>
          </w:tcPr>
          <w:p w14:paraId="6B3D58F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643" w:type="dxa"/>
            <w:vAlign w:val="center"/>
            <w:hideMark/>
          </w:tcPr>
          <w:p w14:paraId="2B8AA0AC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564" w:type="dxa"/>
            <w:vAlign w:val="center"/>
            <w:hideMark/>
          </w:tcPr>
          <w:p w14:paraId="0042AF1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572" w:type="dxa"/>
            <w:vAlign w:val="center"/>
            <w:hideMark/>
          </w:tcPr>
          <w:p w14:paraId="1943DF92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1,193</w:t>
            </w:r>
          </w:p>
        </w:tc>
        <w:tc>
          <w:tcPr>
            <w:tcW w:w="608" w:type="dxa"/>
            <w:vAlign w:val="center"/>
            <w:hideMark/>
          </w:tcPr>
          <w:p w14:paraId="5BE4B230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1,193</w:t>
            </w:r>
          </w:p>
        </w:tc>
        <w:tc>
          <w:tcPr>
            <w:tcW w:w="608" w:type="dxa"/>
            <w:vAlign w:val="center"/>
            <w:hideMark/>
          </w:tcPr>
          <w:p w14:paraId="6F94D4F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1,159</w:t>
            </w:r>
          </w:p>
        </w:tc>
        <w:tc>
          <w:tcPr>
            <w:tcW w:w="536" w:type="dxa"/>
            <w:vAlign w:val="center"/>
            <w:hideMark/>
          </w:tcPr>
          <w:p w14:paraId="3BBA67D0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1,364</w:t>
            </w:r>
          </w:p>
        </w:tc>
        <w:tc>
          <w:tcPr>
            <w:tcW w:w="572" w:type="dxa"/>
            <w:vAlign w:val="center"/>
            <w:hideMark/>
          </w:tcPr>
          <w:p w14:paraId="792D620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1,181</w:t>
            </w:r>
          </w:p>
        </w:tc>
        <w:tc>
          <w:tcPr>
            <w:tcW w:w="596" w:type="dxa"/>
            <w:vAlign w:val="center"/>
            <w:hideMark/>
          </w:tcPr>
          <w:p w14:paraId="5D1609E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1,181</w:t>
            </w:r>
          </w:p>
        </w:tc>
        <w:tc>
          <w:tcPr>
            <w:tcW w:w="574" w:type="dxa"/>
            <w:vAlign w:val="center"/>
            <w:hideMark/>
          </w:tcPr>
          <w:p w14:paraId="31876DE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1,181</w:t>
            </w:r>
          </w:p>
        </w:tc>
      </w:tr>
      <w:tr w:rsidR="002B1643" w:rsidRPr="00FC27C9" w14:paraId="0F04319B" w14:textId="77777777" w:rsidTr="00456F46">
        <w:trPr>
          <w:trHeight w:val="315"/>
        </w:trPr>
        <w:tc>
          <w:tcPr>
            <w:tcW w:w="238" w:type="dxa"/>
            <w:noWrap/>
            <w:vAlign w:val="center"/>
            <w:hideMark/>
          </w:tcPr>
          <w:p w14:paraId="22F1D0B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930" w:type="dxa"/>
            <w:vAlign w:val="center"/>
            <w:hideMark/>
          </w:tcPr>
          <w:p w14:paraId="31E11ABB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Содержание серы в нефти</w:t>
            </w:r>
          </w:p>
        </w:tc>
        <w:tc>
          <w:tcPr>
            <w:tcW w:w="1033" w:type="dxa"/>
            <w:vAlign w:val="center"/>
            <w:hideMark/>
          </w:tcPr>
          <w:p w14:paraId="23CB436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572" w:type="dxa"/>
            <w:vAlign w:val="center"/>
            <w:hideMark/>
          </w:tcPr>
          <w:p w14:paraId="47E5036F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1,36</w:t>
            </w:r>
          </w:p>
        </w:tc>
        <w:tc>
          <w:tcPr>
            <w:tcW w:w="572" w:type="dxa"/>
            <w:vAlign w:val="center"/>
            <w:hideMark/>
          </w:tcPr>
          <w:p w14:paraId="37C18454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1,18</w:t>
            </w:r>
          </w:p>
        </w:tc>
        <w:tc>
          <w:tcPr>
            <w:tcW w:w="572" w:type="dxa"/>
            <w:vAlign w:val="center"/>
            <w:hideMark/>
          </w:tcPr>
          <w:p w14:paraId="15FE5D8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1,32</w:t>
            </w:r>
          </w:p>
        </w:tc>
        <w:tc>
          <w:tcPr>
            <w:tcW w:w="643" w:type="dxa"/>
            <w:vAlign w:val="center"/>
            <w:hideMark/>
          </w:tcPr>
          <w:p w14:paraId="5A57347F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1,32</w:t>
            </w:r>
          </w:p>
        </w:tc>
        <w:tc>
          <w:tcPr>
            <w:tcW w:w="564" w:type="dxa"/>
            <w:vAlign w:val="center"/>
            <w:hideMark/>
          </w:tcPr>
          <w:p w14:paraId="5E85E34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1,32</w:t>
            </w:r>
          </w:p>
        </w:tc>
        <w:tc>
          <w:tcPr>
            <w:tcW w:w="572" w:type="dxa"/>
            <w:vAlign w:val="center"/>
            <w:hideMark/>
          </w:tcPr>
          <w:p w14:paraId="516CC6ED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1,46</w:t>
            </w:r>
          </w:p>
        </w:tc>
        <w:tc>
          <w:tcPr>
            <w:tcW w:w="608" w:type="dxa"/>
            <w:vAlign w:val="center"/>
            <w:hideMark/>
          </w:tcPr>
          <w:p w14:paraId="55184B6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1,46</w:t>
            </w:r>
          </w:p>
        </w:tc>
        <w:tc>
          <w:tcPr>
            <w:tcW w:w="608" w:type="dxa"/>
            <w:vAlign w:val="center"/>
            <w:hideMark/>
          </w:tcPr>
          <w:p w14:paraId="2011E8C4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1,46</w:t>
            </w:r>
          </w:p>
        </w:tc>
        <w:tc>
          <w:tcPr>
            <w:tcW w:w="536" w:type="dxa"/>
            <w:vAlign w:val="center"/>
            <w:hideMark/>
          </w:tcPr>
          <w:p w14:paraId="6A1B771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0,76</w:t>
            </w:r>
          </w:p>
        </w:tc>
        <w:tc>
          <w:tcPr>
            <w:tcW w:w="572" w:type="dxa"/>
            <w:vAlign w:val="center"/>
            <w:hideMark/>
          </w:tcPr>
          <w:p w14:paraId="3AB405D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0,76</w:t>
            </w:r>
          </w:p>
        </w:tc>
        <w:tc>
          <w:tcPr>
            <w:tcW w:w="596" w:type="dxa"/>
            <w:vAlign w:val="center"/>
            <w:hideMark/>
          </w:tcPr>
          <w:p w14:paraId="2751FA0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0,76</w:t>
            </w:r>
          </w:p>
        </w:tc>
        <w:tc>
          <w:tcPr>
            <w:tcW w:w="574" w:type="dxa"/>
            <w:vAlign w:val="center"/>
            <w:hideMark/>
          </w:tcPr>
          <w:p w14:paraId="0EF2ADD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0,76</w:t>
            </w:r>
          </w:p>
        </w:tc>
      </w:tr>
      <w:tr w:rsidR="002B1643" w:rsidRPr="00FC27C9" w14:paraId="2CDE86F2" w14:textId="77777777" w:rsidTr="00456F46">
        <w:trPr>
          <w:trHeight w:val="315"/>
        </w:trPr>
        <w:tc>
          <w:tcPr>
            <w:tcW w:w="238" w:type="dxa"/>
            <w:noWrap/>
            <w:vAlign w:val="center"/>
            <w:hideMark/>
          </w:tcPr>
          <w:p w14:paraId="2EEFBDA2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930" w:type="dxa"/>
            <w:vAlign w:val="center"/>
            <w:hideMark/>
          </w:tcPr>
          <w:p w14:paraId="3E4ABDC7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Содержание парафина в нефти</w:t>
            </w:r>
          </w:p>
        </w:tc>
        <w:tc>
          <w:tcPr>
            <w:tcW w:w="1033" w:type="dxa"/>
            <w:vAlign w:val="center"/>
            <w:hideMark/>
          </w:tcPr>
          <w:p w14:paraId="545F518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572" w:type="dxa"/>
            <w:vAlign w:val="center"/>
            <w:hideMark/>
          </w:tcPr>
          <w:p w14:paraId="67C7D13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2,49</w:t>
            </w:r>
          </w:p>
        </w:tc>
        <w:tc>
          <w:tcPr>
            <w:tcW w:w="572" w:type="dxa"/>
            <w:vAlign w:val="center"/>
            <w:hideMark/>
          </w:tcPr>
          <w:p w14:paraId="77B2A3D0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2,22</w:t>
            </w:r>
          </w:p>
        </w:tc>
        <w:tc>
          <w:tcPr>
            <w:tcW w:w="572" w:type="dxa"/>
            <w:vAlign w:val="center"/>
            <w:hideMark/>
          </w:tcPr>
          <w:p w14:paraId="1B436B8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2,5</w:t>
            </w:r>
          </w:p>
        </w:tc>
        <w:tc>
          <w:tcPr>
            <w:tcW w:w="643" w:type="dxa"/>
            <w:vAlign w:val="center"/>
            <w:hideMark/>
          </w:tcPr>
          <w:p w14:paraId="04811BBF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2,5</w:t>
            </w:r>
          </w:p>
        </w:tc>
        <w:tc>
          <w:tcPr>
            <w:tcW w:w="564" w:type="dxa"/>
            <w:vAlign w:val="center"/>
            <w:hideMark/>
          </w:tcPr>
          <w:p w14:paraId="681231F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2,5</w:t>
            </w:r>
          </w:p>
        </w:tc>
        <w:tc>
          <w:tcPr>
            <w:tcW w:w="572" w:type="dxa"/>
            <w:vAlign w:val="center"/>
            <w:hideMark/>
          </w:tcPr>
          <w:p w14:paraId="1D13F12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2,11</w:t>
            </w:r>
          </w:p>
        </w:tc>
        <w:tc>
          <w:tcPr>
            <w:tcW w:w="608" w:type="dxa"/>
            <w:vAlign w:val="center"/>
            <w:hideMark/>
          </w:tcPr>
          <w:p w14:paraId="21173AE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2,11</w:t>
            </w:r>
          </w:p>
        </w:tc>
        <w:tc>
          <w:tcPr>
            <w:tcW w:w="608" w:type="dxa"/>
            <w:vAlign w:val="center"/>
            <w:hideMark/>
          </w:tcPr>
          <w:p w14:paraId="133AE884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2,11</w:t>
            </w:r>
          </w:p>
        </w:tc>
        <w:tc>
          <w:tcPr>
            <w:tcW w:w="536" w:type="dxa"/>
            <w:vAlign w:val="center"/>
            <w:hideMark/>
          </w:tcPr>
          <w:p w14:paraId="55F6BF7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72" w:type="dxa"/>
            <w:vAlign w:val="center"/>
            <w:hideMark/>
          </w:tcPr>
          <w:p w14:paraId="761BCB7C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96" w:type="dxa"/>
            <w:vAlign w:val="center"/>
            <w:hideMark/>
          </w:tcPr>
          <w:p w14:paraId="235A480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74" w:type="dxa"/>
            <w:vAlign w:val="center"/>
            <w:hideMark/>
          </w:tcPr>
          <w:p w14:paraId="598A6200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</w:tr>
      <w:tr w:rsidR="002B1643" w:rsidRPr="00FC27C9" w14:paraId="64DBD3F5" w14:textId="77777777" w:rsidTr="00456F46">
        <w:trPr>
          <w:trHeight w:val="315"/>
        </w:trPr>
        <w:tc>
          <w:tcPr>
            <w:tcW w:w="238" w:type="dxa"/>
            <w:noWrap/>
            <w:vAlign w:val="center"/>
            <w:hideMark/>
          </w:tcPr>
          <w:p w14:paraId="6FEBCFCC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930" w:type="dxa"/>
            <w:vAlign w:val="center"/>
            <w:hideMark/>
          </w:tcPr>
          <w:p w14:paraId="448FB5CD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 xml:space="preserve">Давление насыщения </w:t>
            </w:r>
            <w:r w:rsidRPr="00FC27C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нефти газом</w:t>
            </w:r>
          </w:p>
        </w:tc>
        <w:tc>
          <w:tcPr>
            <w:tcW w:w="1033" w:type="dxa"/>
            <w:vAlign w:val="center"/>
            <w:hideMark/>
          </w:tcPr>
          <w:p w14:paraId="583E5A81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МПа</w:t>
            </w:r>
          </w:p>
        </w:tc>
        <w:tc>
          <w:tcPr>
            <w:tcW w:w="572" w:type="dxa"/>
            <w:vAlign w:val="center"/>
            <w:hideMark/>
          </w:tcPr>
          <w:p w14:paraId="6B22E951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6,8</w:t>
            </w:r>
          </w:p>
        </w:tc>
        <w:tc>
          <w:tcPr>
            <w:tcW w:w="572" w:type="dxa"/>
            <w:vAlign w:val="center"/>
            <w:hideMark/>
          </w:tcPr>
          <w:p w14:paraId="355DBC31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7,4</w:t>
            </w:r>
          </w:p>
        </w:tc>
        <w:tc>
          <w:tcPr>
            <w:tcW w:w="572" w:type="dxa"/>
            <w:vAlign w:val="center"/>
            <w:hideMark/>
          </w:tcPr>
          <w:p w14:paraId="68096FB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8,1</w:t>
            </w:r>
          </w:p>
        </w:tc>
        <w:tc>
          <w:tcPr>
            <w:tcW w:w="643" w:type="dxa"/>
            <w:vAlign w:val="center"/>
            <w:hideMark/>
          </w:tcPr>
          <w:p w14:paraId="4D0F264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8,1</w:t>
            </w:r>
          </w:p>
        </w:tc>
        <w:tc>
          <w:tcPr>
            <w:tcW w:w="564" w:type="dxa"/>
            <w:vAlign w:val="center"/>
            <w:hideMark/>
          </w:tcPr>
          <w:p w14:paraId="593D56F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8,1</w:t>
            </w:r>
          </w:p>
        </w:tc>
        <w:tc>
          <w:tcPr>
            <w:tcW w:w="572" w:type="dxa"/>
            <w:vAlign w:val="center"/>
            <w:hideMark/>
          </w:tcPr>
          <w:p w14:paraId="213E8A1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9,8</w:t>
            </w:r>
          </w:p>
        </w:tc>
        <w:tc>
          <w:tcPr>
            <w:tcW w:w="608" w:type="dxa"/>
            <w:vAlign w:val="center"/>
            <w:hideMark/>
          </w:tcPr>
          <w:p w14:paraId="774462F4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9,8</w:t>
            </w:r>
          </w:p>
        </w:tc>
        <w:tc>
          <w:tcPr>
            <w:tcW w:w="608" w:type="dxa"/>
            <w:vAlign w:val="center"/>
            <w:hideMark/>
          </w:tcPr>
          <w:p w14:paraId="1595193D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9,8</w:t>
            </w:r>
          </w:p>
        </w:tc>
        <w:tc>
          <w:tcPr>
            <w:tcW w:w="536" w:type="dxa"/>
            <w:vAlign w:val="center"/>
            <w:hideMark/>
          </w:tcPr>
          <w:p w14:paraId="13F5F08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  <w:hideMark/>
          </w:tcPr>
          <w:p w14:paraId="5D19742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14,8</w:t>
            </w:r>
          </w:p>
        </w:tc>
        <w:tc>
          <w:tcPr>
            <w:tcW w:w="596" w:type="dxa"/>
            <w:vAlign w:val="center"/>
            <w:hideMark/>
          </w:tcPr>
          <w:p w14:paraId="348A322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14,8</w:t>
            </w:r>
          </w:p>
        </w:tc>
        <w:tc>
          <w:tcPr>
            <w:tcW w:w="574" w:type="dxa"/>
            <w:vAlign w:val="center"/>
            <w:hideMark/>
          </w:tcPr>
          <w:p w14:paraId="34B37D54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14,8</w:t>
            </w:r>
          </w:p>
        </w:tc>
      </w:tr>
      <w:tr w:rsidR="002B1643" w:rsidRPr="00FC27C9" w14:paraId="1F060DC9" w14:textId="77777777" w:rsidTr="00456F46">
        <w:trPr>
          <w:trHeight w:val="315"/>
        </w:trPr>
        <w:tc>
          <w:tcPr>
            <w:tcW w:w="238" w:type="dxa"/>
            <w:noWrap/>
            <w:vAlign w:val="center"/>
            <w:hideMark/>
          </w:tcPr>
          <w:p w14:paraId="605F530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930" w:type="dxa"/>
            <w:vAlign w:val="center"/>
            <w:hideMark/>
          </w:tcPr>
          <w:p w14:paraId="44019C32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Газосодержание</w:t>
            </w:r>
          </w:p>
        </w:tc>
        <w:tc>
          <w:tcPr>
            <w:tcW w:w="1033" w:type="dxa"/>
            <w:vAlign w:val="center"/>
            <w:hideMark/>
          </w:tcPr>
          <w:p w14:paraId="0CD203C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FC27C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/т</w:t>
            </w:r>
          </w:p>
        </w:tc>
        <w:tc>
          <w:tcPr>
            <w:tcW w:w="572" w:type="dxa"/>
            <w:vAlign w:val="center"/>
            <w:hideMark/>
          </w:tcPr>
          <w:p w14:paraId="6FE7CC6C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572" w:type="dxa"/>
            <w:vAlign w:val="center"/>
            <w:hideMark/>
          </w:tcPr>
          <w:p w14:paraId="2A9A30FD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572" w:type="dxa"/>
            <w:vAlign w:val="center"/>
            <w:hideMark/>
          </w:tcPr>
          <w:p w14:paraId="7856272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643" w:type="dxa"/>
            <w:vAlign w:val="center"/>
            <w:hideMark/>
          </w:tcPr>
          <w:p w14:paraId="1C29342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564" w:type="dxa"/>
            <w:vAlign w:val="center"/>
            <w:hideMark/>
          </w:tcPr>
          <w:p w14:paraId="73C27124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572" w:type="dxa"/>
            <w:vAlign w:val="center"/>
            <w:hideMark/>
          </w:tcPr>
          <w:p w14:paraId="057B5C0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608" w:type="dxa"/>
            <w:vAlign w:val="center"/>
            <w:hideMark/>
          </w:tcPr>
          <w:p w14:paraId="68864C6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608" w:type="dxa"/>
            <w:vAlign w:val="center"/>
            <w:hideMark/>
          </w:tcPr>
          <w:p w14:paraId="032D55A0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536" w:type="dxa"/>
            <w:vAlign w:val="center"/>
            <w:hideMark/>
          </w:tcPr>
          <w:p w14:paraId="7D3A7E90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572" w:type="dxa"/>
            <w:vAlign w:val="center"/>
            <w:hideMark/>
          </w:tcPr>
          <w:p w14:paraId="4816574C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70,5</w:t>
            </w:r>
          </w:p>
        </w:tc>
        <w:tc>
          <w:tcPr>
            <w:tcW w:w="596" w:type="dxa"/>
            <w:vAlign w:val="center"/>
            <w:hideMark/>
          </w:tcPr>
          <w:p w14:paraId="1C1FC844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70,5</w:t>
            </w:r>
          </w:p>
        </w:tc>
        <w:tc>
          <w:tcPr>
            <w:tcW w:w="574" w:type="dxa"/>
            <w:vAlign w:val="center"/>
            <w:hideMark/>
          </w:tcPr>
          <w:p w14:paraId="0A52A16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70,5</w:t>
            </w:r>
          </w:p>
        </w:tc>
      </w:tr>
      <w:tr w:rsidR="002B1643" w:rsidRPr="00FC27C9" w14:paraId="70918669" w14:textId="77777777" w:rsidTr="00456F46">
        <w:trPr>
          <w:trHeight w:val="315"/>
        </w:trPr>
        <w:tc>
          <w:tcPr>
            <w:tcW w:w="238" w:type="dxa"/>
            <w:noWrap/>
            <w:vAlign w:val="center"/>
            <w:hideMark/>
          </w:tcPr>
          <w:p w14:paraId="464BA20C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930" w:type="dxa"/>
            <w:vAlign w:val="center"/>
            <w:hideMark/>
          </w:tcPr>
          <w:p w14:paraId="5E9491E1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Вязкость воды в пластовых условиях</w:t>
            </w:r>
          </w:p>
        </w:tc>
        <w:tc>
          <w:tcPr>
            <w:tcW w:w="1033" w:type="dxa"/>
            <w:vAlign w:val="center"/>
            <w:hideMark/>
          </w:tcPr>
          <w:p w14:paraId="04AD57AF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мПа*с</w:t>
            </w:r>
          </w:p>
        </w:tc>
        <w:tc>
          <w:tcPr>
            <w:tcW w:w="572" w:type="dxa"/>
            <w:vAlign w:val="center"/>
            <w:hideMark/>
          </w:tcPr>
          <w:p w14:paraId="09097A1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0,41</w:t>
            </w:r>
          </w:p>
        </w:tc>
        <w:tc>
          <w:tcPr>
            <w:tcW w:w="572" w:type="dxa"/>
            <w:vAlign w:val="center"/>
            <w:hideMark/>
          </w:tcPr>
          <w:p w14:paraId="4B9E847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0,36</w:t>
            </w:r>
          </w:p>
        </w:tc>
        <w:tc>
          <w:tcPr>
            <w:tcW w:w="572" w:type="dxa"/>
            <w:vAlign w:val="center"/>
            <w:hideMark/>
          </w:tcPr>
          <w:p w14:paraId="1B4C086C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0,36</w:t>
            </w:r>
          </w:p>
        </w:tc>
        <w:tc>
          <w:tcPr>
            <w:tcW w:w="643" w:type="dxa"/>
            <w:vAlign w:val="center"/>
            <w:hideMark/>
          </w:tcPr>
          <w:p w14:paraId="4EEBC624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0,36</w:t>
            </w:r>
          </w:p>
        </w:tc>
        <w:tc>
          <w:tcPr>
            <w:tcW w:w="564" w:type="dxa"/>
            <w:vAlign w:val="center"/>
            <w:hideMark/>
          </w:tcPr>
          <w:p w14:paraId="461D21A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0,36</w:t>
            </w:r>
          </w:p>
        </w:tc>
        <w:tc>
          <w:tcPr>
            <w:tcW w:w="572" w:type="dxa"/>
            <w:vAlign w:val="center"/>
            <w:hideMark/>
          </w:tcPr>
          <w:p w14:paraId="66A1D871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0,37</w:t>
            </w:r>
          </w:p>
        </w:tc>
        <w:tc>
          <w:tcPr>
            <w:tcW w:w="608" w:type="dxa"/>
            <w:vAlign w:val="center"/>
            <w:hideMark/>
          </w:tcPr>
          <w:p w14:paraId="69F944C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0,37</w:t>
            </w:r>
          </w:p>
        </w:tc>
        <w:tc>
          <w:tcPr>
            <w:tcW w:w="608" w:type="dxa"/>
            <w:vAlign w:val="center"/>
            <w:hideMark/>
          </w:tcPr>
          <w:p w14:paraId="1AD0B5C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0,37</w:t>
            </w:r>
          </w:p>
        </w:tc>
        <w:tc>
          <w:tcPr>
            <w:tcW w:w="536" w:type="dxa"/>
            <w:vAlign w:val="center"/>
            <w:hideMark/>
          </w:tcPr>
          <w:p w14:paraId="53DA5634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  <w:hideMark/>
          </w:tcPr>
          <w:p w14:paraId="7A29EA9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0,4</w:t>
            </w:r>
          </w:p>
        </w:tc>
        <w:tc>
          <w:tcPr>
            <w:tcW w:w="596" w:type="dxa"/>
            <w:vAlign w:val="center"/>
            <w:hideMark/>
          </w:tcPr>
          <w:p w14:paraId="3519C40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0,4</w:t>
            </w:r>
          </w:p>
        </w:tc>
        <w:tc>
          <w:tcPr>
            <w:tcW w:w="574" w:type="dxa"/>
            <w:vAlign w:val="center"/>
            <w:hideMark/>
          </w:tcPr>
          <w:p w14:paraId="38820F4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0,4</w:t>
            </w:r>
          </w:p>
        </w:tc>
      </w:tr>
      <w:tr w:rsidR="002B1643" w:rsidRPr="00FC27C9" w14:paraId="5CEA2951" w14:textId="77777777" w:rsidTr="00456F46">
        <w:trPr>
          <w:trHeight w:val="315"/>
        </w:trPr>
        <w:tc>
          <w:tcPr>
            <w:tcW w:w="238" w:type="dxa"/>
            <w:noWrap/>
            <w:vAlign w:val="center"/>
            <w:hideMark/>
          </w:tcPr>
          <w:p w14:paraId="19DE6601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930" w:type="dxa"/>
            <w:noWrap/>
            <w:vAlign w:val="center"/>
            <w:hideMark/>
          </w:tcPr>
          <w:p w14:paraId="03FBF195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Плотность воды в поверхностных условиях</w:t>
            </w:r>
          </w:p>
        </w:tc>
        <w:tc>
          <w:tcPr>
            <w:tcW w:w="1033" w:type="dxa"/>
            <w:vAlign w:val="center"/>
            <w:hideMark/>
          </w:tcPr>
          <w:p w14:paraId="736FA3F6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г/см</w:t>
            </w:r>
            <w:r w:rsidRPr="00FC27C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72" w:type="dxa"/>
            <w:vAlign w:val="center"/>
            <w:hideMark/>
          </w:tcPr>
          <w:p w14:paraId="1CF2157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1,011</w:t>
            </w:r>
          </w:p>
        </w:tc>
        <w:tc>
          <w:tcPr>
            <w:tcW w:w="572" w:type="dxa"/>
            <w:vAlign w:val="center"/>
            <w:hideMark/>
          </w:tcPr>
          <w:p w14:paraId="0E2E753D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1,01</w:t>
            </w:r>
          </w:p>
        </w:tc>
        <w:tc>
          <w:tcPr>
            <w:tcW w:w="572" w:type="dxa"/>
            <w:vAlign w:val="center"/>
            <w:hideMark/>
          </w:tcPr>
          <w:p w14:paraId="27545411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1,006</w:t>
            </w:r>
          </w:p>
        </w:tc>
        <w:tc>
          <w:tcPr>
            <w:tcW w:w="643" w:type="dxa"/>
            <w:vAlign w:val="center"/>
            <w:hideMark/>
          </w:tcPr>
          <w:p w14:paraId="6929DEC6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1,006</w:t>
            </w:r>
          </w:p>
        </w:tc>
        <w:tc>
          <w:tcPr>
            <w:tcW w:w="564" w:type="dxa"/>
            <w:vAlign w:val="center"/>
            <w:hideMark/>
          </w:tcPr>
          <w:p w14:paraId="0654408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1,006</w:t>
            </w:r>
          </w:p>
        </w:tc>
        <w:tc>
          <w:tcPr>
            <w:tcW w:w="572" w:type="dxa"/>
            <w:vAlign w:val="center"/>
            <w:hideMark/>
          </w:tcPr>
          <w:p w14:paraId="693C326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1,006</w:t>
            </w:r>
          </w:p>
        </w:tc>
        <w:tc>
          <w:tcPr>
            <w:tcW w:w="608" w:type="dxa"/>
            <w:vAlign w:val="center"/>
            <w:hideMark/>
          </w:tcPr>
          <w:p w14:paraId="4566EF4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1,006</w:t>
            </w:r>
          </w:p>
        </w:tc>
        <w:tc>
          <w:tcPr>
            <w:tcW w:w="608" w:type="dxa"/>
            <w:vAlign w:val="center"/>
            <w:hideMark/>
          </w:tcPr>
          <w:p w14:paraId="18F5C69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1,006</w:t>
            </w:r>
          </w:p>
        </w:tc>
        <w:tc>
          <w:tcPr>
            <w:tcW w:w="536" w:type="dxa"/>
            <w:vAlign w:val="center"/>
            <w:hideMark/>
          </w:tcPr>
          <w:p w14:paraId="27D156B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  <w:hideMark/>
          </w:tcPr>
          <w:p w14:paraId="24F98B7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1,007</w:t>
            </w:r>
          </w:p>
        </w:tc>
        <w:tc>
          <w:tcPr>
            <w:tcW w:w="596" w:type="dxa"/>
            <w:vAlign w:val="center"/>
            <w:hideMark/>
          </w:tcPr>
          <w:p w14:paraId="1468494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1,007</w:t>
            </w:r>
          </w:p>
        </w:tc>
        <w:tc>
          <w:tcPr>
            <w:tcW w:w="574" w:type="dxa"/>
            <w:vAlign w:val="center"/>
            <w:hideMark/>
          </w:tcPr>
          <w:p w14:paraId="7FCFAB4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1,007</w:t>
            </w:r>
          </w:p>
        </w:tc>
      </w:tr>
      <w:tr w:rsidR="002B1643" w:rsidRPr="00FC27C9" w14:paraId="34294949" w14:textId="77777777" w:rsidTr="00456F46">
        <w:trPr>
          <w:trHeight w:val="315"/>
        </w:trPr>
        <w:tc>
          <w:tcPr>
            <w:tcW w:w="238" w:type="dxa"/>
            <w:noWrap/>
            <w:vAlign w:val="center"/>
            <w:hideMark/>
          </w:tcPr>
          <w:p w14:paraId="1E3FEB8F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930" w:type="dxa"/>
            <w:vAlign w:val="center"/>
            <w:hideMark/>
          </w:tcPr>
          <w:p w14:paraId="153C8C57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Сжимаемость</w:t>
            </w:r>
          </w:p>
        </w:tc>
        <w:tc>
          <w:tcPr>
            <w:tcW w:w="1033" w:type="dxa"/>
            <w:noWrap/>
            <w:vAlign w:val="center"/>
            <w:hideMark/>
          </w:tcPr>
          <w:p w14:paraId="4EE0B2B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noWrap/>
            <w:vAlign w:val="center"/>
            <w:hideMark/>
          </w:tcPr>
          <w:p w14:paraId="1D34A01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noWrap/>
            <w:vAlign w:val="center"/>
            <w:hideMark/>
          </w:tcPr>
          <w:p w14:paraId="06EDB5F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noWrap/>
            <w:vAlign w:val="center"/>
            <w:hideMark/>
          </w:tcPr>
          <w:p w14:paraId="686AC65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14:paraId="6348740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noWrap/>
            <w:vAlign w:val="center"/>
            <w:hideMark/>
          </w:tcPr>
          <w:p w14:paraId="6D987B72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noWrap/>
            <w:vAlign w:val="center"/>
            <w:hideMark/>
          </w:tcPr>
          <w:p w14:paraId="0DC4C020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  <w:hideMark/>
          </w:tcPr>
          <w:p w14:paraId="500B3AE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  <w:hideMark/>
          </w:tcPr>
          <w:p w14:paraId="59DFA15C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dxa"/>
            <w:vAlign w:val="center"/>
            <w:hideMark/>
          </w:tcPr>
          <w:p w14:paraId="733E206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  <w:hideMark/>
          </w:tcPr>
          <w:p w14:paraId="316E3BC1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  <w:hideMark/>
          </w:tcPr>
          <w:p w14:paraId="6CF72C42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4" w:type="dxa"/>
            <w:vAlign w:val="center"/>
            <w:hideMark/>
          </w:tcPr>
          <w:p w14:paraId="6169D550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B1643" w:rsidRPr="00FC27C9" w14:paraId="11D94208" w14:textId="77777777" w:rsidTr="00456F46">
        <w:trPr>
          <w:trHeight w:val="315"/>
        </w:trPr>
        <w:tc>
          <w:tcPr>
            <w:tcW w:w="238" w:type="dxa"/>
            <w:noWrap/>
            <w:vAlign w:val="center"/>
            <w:hideMark/>
          </w:tcPr>
          <w:p w14:paraId="2EED4C96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930" w:type="dxa"/>
            <w:vAlign w:val="center"/>
            <w:hideMark/>
          </w:tcPr>
          <w:p w14:paraId="609FF2E1" w14:textId="77777777" w:rsidR="002B1643" w:rsidRPr="00FC27C9" w:rsidRDefault="002B1643" w:rsidP="00456F46">
            <w:pPr>
              <w:tabs>
                <w:tab w:val="left" w:pos="851"/>
              </w:tabs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нефти</w:t>
            </w:r>
          </w:p>
        </w:tc>
        <w:tc>
          <w:tcPr>
            <w:tcW w:w="1033" w:type="dxa"/>
            <w:vAlign w:val="center"/>
            <w:hideMark/>
          </w:tcPr>
          <w:p w14:paraId="73357A2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1/МПа×10</w:t>
            </w:r>
            <w:r w:rsidRPr="00FC27C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572" w:type="dxa"/>
            <w:vAlign w:val="center"/>
            <w:hideMark/>
          </w:tcPr>
          <w:p w14:paraId="659C10E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9,61</w:t>
            </w:r>
          </w:p>
        </w:tc>
        <w:tc>
          <w:tcPr>
            <w:tcW w:w="572" w:type="dxa"/>
            <w:vAlign w:val="center"/>
            <w:hideMark/>
          </w:tcPr>
          <w:p w14:paraId="2F40FC3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11,3</w:t>
            </w:r>
          </w:p>
        </w:tc>
        <w:tc>
          <w:tcPr>
            <w:tcW w:w="572" w:type="dxa"/>
            <w:vAlign w:val="center"/>
            <w:hideMark/>
          </w:tcPr>
          <w:p w14:paraId="6B193182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43" w:type="dxa"/>
            <w:vAlign w:val="center"/>
            <w:hideMark/>
          </w:tcPr>
          <w:p w14:paraId="408D2C6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64" w:type="dxa"/>
            <w:vAlign w:val="center"/>
            <w:hideMark/>
          </w:tcPr>
          <w:p w14:paraId="02ED6614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72" w:type="dxa"/>
            <w:vAlign w:val="center"/>
            <w:hideMark/>
          </w:tcPr>
          <w:p w14:paraId="6871CE00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08" w:type="dxa"/>
            <w:vAlign w:val="center"/>
            <w:hideMark/>
          </w:tcPr>
          <w:p w14:paraId="70F8D3C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08" w:type="dxa"/>
            <w:vAlign w:val="center"/>
            <w:hideMark/>
          </w:tcPr>
          <w:p w14:paraId="14E275B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36" w:type="dxa"/>
            <w:vAlign w:val="center"/>
            <w:hideMark/>
          </w:tcPr>
          <w:p w14:paraId="4ECA5B92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  <w:hideMark/>
          </w:tcPr>
          <w:p w14:paraId="4427E06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596" w:type="dxa"/>
            <w:vAlign w:val="center"/>
            <w:hideMark/>
          </w:tcPr>
          <w:p w14:paraId="48D9C77C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574" w:type="dxa"/>
            <w:vAlign w:val="center"/>
            <w:hideMark/>
          </w:tcPr>
          <w:p w14:paraId="65C6AC9F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2B1643" w:rsidRPr="00FC27C9" w14:paraId="26FA0F5C" w14:textId="77777777" w:rsidTr="00456F46">
        <w:trPr>
          <w:trHeight w:val="315"/>
        </w:trPr>
        <w:tc>
          <w:tcPr>
            <w:tcW w:w="238" w:type="dxa"/>
            <w:noWrap/>
            <w:vAlign w:val="center"/>
            <w:hideMark/>
          </w:tcPr>
          <w:p w14:paraId="56C6E07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930" w:type="dxa"/>
            <w:vAlign w:val="center"/>
            <w:hideMark/>
          </w:tcPr>
          <w:p w14:paraId="269DC125" w14:textId="77777777" w:rsidR="002B1643" w:rsidRPr="00FC27C9" w:rsidRDefault="002B1643" w:rsidP="00456F46">
            <w:pPr>
              <w:tabs>
                <w:tab w:val="left" w:pos="851"/>
              </w:tabs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воды</w:t>
            </w:r>
          </w:p>
        </w:tc>
        <w:tc>
          <w:tcPr>
            <w:tcW w:w="1033" w:type="dxa"/>
            <w:vAlign w:val="center"/>
            <w:hideMark/>
          </w:tcPr>
          <w:p w14:paraId="0D077DB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1/МПа×10</w:t>
            </w:r>
            <w:r w:rsidRPr="00FC27C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572" w:type="dxa"/>
            <w:vAlign w:val="center"/>
            <w:hideMark/>
          </w:tcPr>
          <w:p w14:paraId="736E7DB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4,93</w:t>
            </w:r>
          </w:p>
        </w:tc>
        <w:tc>
          <w:tcPr>
            <w:tcW w:w="572" w:type="dxa"/>
            <w:vAlign w:val="center"/>
            <w:hideMark/>
          </w:tcPr>
          <w:p w14:paraId="70D9C412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4,93</w:t>
            </w:r>
          </w:p>
        </w:tc>
        <w:tc>
          <w:tcPr>
            <w:tcW w:w="572" w:type="dxa"/>
            <w:vAlign w:val="center"/>
            <w:hideMark/>
          </w:tcPr>
          <w:p w14:paraId="6D43EAA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4,93</w:t>
            </w:r>
          </w:p>
        </w:tc>
        <w:tc>
          <w:tcPr>
            <w:tcW w:w="643" w:type="dxa"/>
            <w:vAlign w:val="center"/>
            <w:hideMark/>
          </w:tcPr>
          <w:p w14:paraId="618D520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4,93</w:t>
            </w:r>
          </w:p>
        </w:tc>
        <w:tc>
          <w:tcPr>
            <w:tcW w:w="564" w:type="dxa"/>
            <w:vAlign w:val="center"/>
            <w:hideMark/>
          </w:tcPr>
          <w:p w14:paraId="05916051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4,93</w:t>
            </w:r>
          </w:p>
        </w:tc>
        <w:tc>
          <w:tcPr>
            <w:tcW w:w="572" w:type="dxa"/>
            <w:vAlign w:val="center"/>
            <w:hideMark/>
          </w:tcPr>
          <w:p w14:paraId="3528C19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4,93</w:t>
            </w:r>
          </w:p>
        </w:tc>
        <w:tc>
          <w:tcPr>
            <w:tcW w:w="608" w:type="dxa"/>
            <w:vAlign w:val="center"/>
            <w:hideMark/>
          </w:tcPr>
          <w:p w14:paraId="77989B1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4,93</w:t>
            </w:r>
          </w:p>
        </w:tc>
        <w:tc>
          <w:tcPr>
            <w:tcW w:w="608" w:type="dxa"/>
            <w:vAlign w:val="center"/>
            <w:hideMark/>
          </w:tcPr>
          <w:p w14:paraId="3482D99C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4,93</w:t>
            </w:r>
          </w:p>
        </w:tc>
        <w:tc>
          <w:tcPr>
            <w:tcW w:w="536" w:type="dxa"/>
            <w:vAlign w:val="center"/>
            <w:hideMark/>
          </w:tcPr>
          <w:p w14:paraId="1AE3131C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  <w:hideMark/>
          </w:tcPr>
          <w:p w14:paraId="1460E00F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4,93</w:t>
            </w:r>
          </w:p>
        </w:tc>
        <w:tc>
          <w:tcPr>
            <w:tcW w:w="596" w:type="dxa"/>
            <w:vAlign w:val="center"/>
            <w:hideMark/>
          </w:tcPr>
          <w:p w14:paraId="63804C7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4,93</w:t>
            </w:r>
          </w:p>
        </w:tc>
        <w:tc>
          <w:tcPr>
            <w:tcW w:w="574" w:type="dxa"/>
            <w:vAlign w:val="center"/>
            <w:hideMark/>
          </w:tcPr>
          <w:p w14:paraId="4C02EAE4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4,93</w:t>
            </w:r>
          </w:p>
        </w:tc>
      </w:tr>
      <w:tr w:rsidR="002B1643" w:rsidRPr="00FC27C9" w14:paraId="43B8EBCE" w14:textId="77777777" w:rsidTr="00456F46">
        <w:trPr>
          <w:trHeight w:val="315"/>
        </w:trPr>
        <w:tc>
          <w:tcPr>
            <w:tcW w:w="238" w:type="dxa"/>
            <w:noWrap/>
            <w:vAlign w:val="center"/>
            <w:hideMark/>
          </w:tcPr>
          <w:p w14:paraId="622C10C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930" w:type="dxa"/>
            <w:vAlign w:val="center"/>
            <w:hideMark/>
          </w:tcPr>
          <w:p w14:paraId="4F8D0374" w14:textId="77777777" w:rsidR="002B1643" w:rsidRPr="00FC27C9" w:rsidRDefault="002B1643" w:rsidP="00456F46">
            <w:pPr>
              <w:tabs>
                <w:tab w:val="left" w:pos="851"/>
              </w:tabs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породы</w:t>
            </w:r>
          </w:p>
        </w:tc>
        <w:tc>
          <w:tcPr>
            <w:tcW w:w="1033" w:type="dxa"/>
            <w:vAlign w:val="center"/>
            <w:hideMark/>
          </w:tcPr>
          <w:p w14:paraId="6FCA4C7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1/МПа×10</w:t>
            </w:r>
            <w:r w:rsidRPr="00FC27C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572" w:type="dxa"/>
            <w:vAlign w:val="center"/>
            <w:hideMark/>
          </w:tcPr>
          <w:p w14:paraId="3EE4241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7,43</w:t>
            </w:r>
          </w:p>
        </w:tc>
        <w:tc>
          <w:tcPr>
            <w:tcW w:w="572" w:type="dxa"/>
            <w:vAlign w:val="center"/>
            <w:hideMark/>
          </w:tcPr>
          <w:p w14:paraId="514A068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25,6</w:t>
            </w:r>
          </w:p>
        </w:tc>
        <w:tc>
          <w:tcPr>
            <w:tcW w:w="572" w:type="dxa"/>
            <w:vAlign w:val="center"/>
            <w:hideMark/>
          </w:tcPr>
          <w:p w14:paraId="1FE990BC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43" w:type="dxa"/>
            <w:vAlign w:val="center"/>
            <w:hideMark/>
          </w:tcPr>
          <w:p w14:paraId="5E62436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64" w:type="dxa"/>
            <w:vAlign w:val="center"/>
            <w:hideMark/>
          </w:tcPr>
          <w:p w14:paraId="7AC0AEB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72" w:type="dxa"/>
            <w:vAlign w:val="center"/>
            <w:hideMark/>
          </w:tcPr>
          <w:p w14:paraId="4CFB9CB0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9,17</w:t>
            </w:r>
          </w:p>
        </w:tc>
        <w:tc>
          <w:tcPr>
            <w:tcW w:w="608" w:type="dxa"/>
            <w:vAlign w:val="center"/>
            <w:hideMark/>
          </w:tcPr>
          <w:p w14:paraId="6BB6EFA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9,17</w:t>
            </w:r>
          </w:p>
        </w:tc>
        <w:tc>
          <w:tcPr>
            <w:tcW w:w="608" w:type="dxa"/>
            <w:vAlign w:val="center"/>
            <w:hideMark/>
          </w:tcPr>
          <w:p w14:paraId="641543E4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9,17</w:t>
            </w:r>
          </w:p>
        </w:tc>
        <w:tc>
          <w:tcPr>
            <w:tcW w:w="536" w:type="dxa"/>
            <w:vAlign w:val="center"/>
            <w:hideMark/>
          </w:tcPr>
          <w:p w14:paraId="1EDA7AD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  <w:hideMark/>
          </w:tcPr>
          <w:p w14:paraId="3EA74AF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2,56</w:t>
            </w:r>
          </w:p>
        </w:tc>
        <w:tc>
          <w:tcPr>
            <w:tcW w:w="596" w:type="dxa"/>
            <w:vAlign w:val="center"/>
            <w:hideMark/>
          </w:tcPr>
          <w:p w14:paraId="32F4D7A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2,56</w:t>
            </w:r>
          </w:p>
        </w:tc>
        <w:tc>
          <w:tcPr>
            <w:tcW w:w="574" w:type="dxa"/>
            <w:vAlign w:val="center"/>
            <w:hideMark/>
          </w:tcPr>
          <w:p w14:paraId="7601F24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2,56</w:t>
            </w:r>
          </w:p>
        </w:tc>
      </w:tr>
      <w:tr w:rsidR="002B1643" w:rsidRPr="00FC27C9" w14:paraId="6E03965F" w14:textId="77777777" w:rsidTr="00456F46">
        <w:trPr>
          <w:trHeight w:val="315"/>
        </w:trPr>
        <w:tc>
          <w:tcPr>
            <w:tcW w:w="238" w:type="dxa"/>
            <w:noWrap/>
            <w:vAlign w:val="center"/>
            <w:hideMark/>
          </w:tcPr>
          <w:p w14:paraId="283B1F7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930" w:type="dxa"/>
            <w:vAlign w:val="center"/>
            <w:hideMark/>
          </w:tcPr>
          <w:p w14:paraId="7F330C11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Коэффициент вытеснения (водой)</w:t>
            </w:r>
          </w:p>
        </w:tc>
        <w:tc>
          <w:tcPr>
            <w:tcW w:w="1033" w:type="dxa"/>
            <w:vAlign w:val="center"/>
            <w:hideMark/>
          </w:tcPr>
          <w:p w14:paraId="6462E15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доли ед.</w:t>
            </w:r>
          </w:p>
        </w:tc>
        <w:tc>
          <w:tcPr>
            <w:tcW w:w="572" w:type="dxa"/>
            <w:vAlign w:val="center"/>
            <w:hideMark/>
          </w:tcPr>
          <w:p w14:paraId="406B6F24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0,484</w:t>
            </w:r>
          </w:p>
        </w:tc>
        <w:tc>
          <w:tcPr>
            <w:tcW w:w="572" w:type="dxa"/>
            <w:vAlign w:val="center"/>
            <w:hideMark/>
          </w:tcPr>
          <w:p w14:paraId="74939C2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0,53</w:t>
            </w:r>
          </w:p>
        </w:tc>
        <w:tc>
          <w:tcPr>
            <w:tcW w:w="572" w:type="dxa"/>
            <w:vAlign w:val="center"/>
            <w:hideMark/>
          </w:tcPr>
          <w:p w14:paraId="5DDB845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0,498</w:t>
            </w:r>
          </w:p>
        </w:tc>
        <w:tc>
          <w:tcPr>
            <w:tcW w:w="643" w:type="dxa"/>
            <w:vAlign w:val="center"/>
            <w:hideMark/>
          </w:tcPr>
          <w:p w14:paraId="4970487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0,612</w:t>
            </w:r>
          </w:p>
        </w:tc>
        <w:tc>
          <w:tcPr>
            <w:tcW w:w="564" w:type="dxa"/>
            <w:vAlign w:val="center"/>
            <w:hideMark/>
          </w:tcPr>
          <w:p w14:paraId="739978D6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0,508</w:t>
            </w:r>
          </w:p>
        </w:tc>
        <w:tc>
          <w:tcPr>
            <w:tcW w:w="572" w:type="dxa"/>
            <w:vAlign w:val="center"/>
            <w:hideMark/>
          </w:tcPr>
          <w:p w14:paraId="61BDA7FF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0,345</w:t>
            </w:r>
          </w:p>
        </w:tc>
        <w:tc>
          <w:tcPr>
            <w:tcW w:w="608" w:type="dxa"/>
            <w:vAlign w:val="center"/>
            <w:hideMark/>
          </w:tcPr>
          <w:p w14:paraId="43E2BE06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0,345</w:t>
            </w:r>
          </w:p>
        </w:tc>
        <w:tc>
          <w:tcPr>
            <w:tcW w:w="608" w:type="dxa"/>
            <w:vAlign w:val="center"/>
            <w:hideMark/>
          </w:tcPr>
          <w:p w14:paraId="6CA0C49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0,345</w:t>
            </w:r>
          </w:p>
        </w:tc>
        <w:tc>
          <w:tcPr>
            <w:tcW w:w="536" w:type="dxa"/>
            <w:vAlign w:val="center"/>
            <w:hideMark/>
          </w:tcPr>
          <w:p w14:paraId="6EA2E1F1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0,508</w:t>
            </w:r>
          </w:p>
        </w:tc>
        <w:tc>
          <w:tcPr>
            <w:tcW w:w="572" w:type="dxa"/>
            <w:vAlign w:val="center"/>
            <w:hideMark/>
          </w:tcPr>
          <w:p w14:paraId="79C2DBF3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0,498</w:t>
            </w:r>
          </w:p>
        </w:tc>
        <w:tc>
          <w:tcPr>
            <w:tcW w:w="596" w:type="dxa"/>
            <w:vAlign w:val="center"/>
            <w:hideMark/>
          </w:tcPr>
          <w:p w14:paraId="437CEDC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0,498</w:t>
            </w:r>
          </w:p>
        </w:tc>
        <w:tc>
          <w:tcPr>
            <w:tcW w:w="574" w:type="dxa"/>
            <w:vAlign w:val="center"/>
            <w:hideMark/>
          </w:tcPr>
          <w:p w14:paraId="2ABB499B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0,498</w:t>
            </w:r>
          </w:p>
        </w:tc>
      </w:tr>
      <w:tr w:rsidR="002B1643" w:rsidRPr="00FC27C9" w14:paraId="2A07B61C" w14:textId="77777777" w:rsidTr="00456F46">
        <w:trPr>
          <w:trHeight w:val="315"/>
        </w:trPr>
        <w:tc>
          <w:tcPr>
            <w:tcW w:w="238" w:type="dxa"/>
            <w:noWrap/>
            <w:vAlign w:val="center"/>
            <w:hideMark/>
          </w:tcPr>
          <w:p w14:paraId="1AACBD44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930" w:type="dxa"/>
            <w:vAlign w:val="center"/>
            <w:hideMark/>
          </w:tcPr>
          <w:p w14:paraId="6FE58BD4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Коэффициент вытеснения (газом)</w:t>
            </w:r>
          </w:p>
        </w:tc>
        <w:tc>
          <w:tcPr>
            <w:tcW w:w="1033" w:type="dxa"/>
            <w:vAlign w:val="center"/>
            <w:hideMark/>
          </w:tcPr>
          <w:p w14:paraId="543231B6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доли ед.</w:t>
            </w:r>
          </w:p>
        </w:tc>
        <w:tc>
          <w:tcPr>
            <w:tcW w:w="572" w:type="dxa"/>
            <w:vAlign w:val="center"/>
            <w:hideMark/>
          </w:tcPr>
          <w:p w14:paraId="24A9E9F6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  <w:hideMark/>
          </w:tcPr>
          <w:p w14:paraId="258149D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  <w:hideMark/>
          </w:tcPr>
          <w:p w14:paraId="6BFAEE9C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3" w:type="dxa"/>
            <w:vAlign w:val="center"/>
            <w:hideMark/>
          </w:tcPr>
          <w:p w14:paraId="14A0BC47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  <w:hideMark/>
          </w:tcPr>
          <w:p w14:paraId="7563AEF4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  <w:hideMark/>
          </w:tcPr>
          <w:p w14:paraId="0C3BCB91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  <w:hideMark/>
          </w:tcPr>
          <w:p w14:paraId="6CFD3624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  <w:hideMark/>
          </w:tcPr>
          <w:p w14:paraId="4912F352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dxa"/>
            <w:vAlign w:val="center"/>
            <w:hideMark/>
          </w:tcPr>
          <w:p w14:paraId="770D6E8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  <w:hideMark/>
          </w:tcPr>
          <w:p w14:paraId="5955ED6F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  <w:hideMark/>
          </w:tcPr>
          <w:p w14:paraId="5082A4BF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4" w:type="dxa"/>
            <w:vAlign w:val="center"/>
            <w:hideMark/>
          </w:tcPr>
          <w:p w14:paraId="3EF72308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B1643" w:rsidRPr="00FC27C9" w14:paraId="1E0085BA" w14:textId="77777777" w:rsidTr="00456F46">
        <w:trPr>
          <w:trHeight w:val="315"/>
        </w:trPr>
        <w:tc>
          <w:tcPr>
            <w:tcW w:w="238" w:type="dxa"/>
            <w:noWrap/>
            <w:vAlign w:val="center"/>
            <w:hideMark/>
          </w:tcPr>
          <w:p w14:paraId="04E21F9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930" w:type="dxa"/>
            <w:vAlign w:val="center"/>
            <w:hideMark/>
          </w:tcPr>
          <w:p w14:paraId="71E2F8BC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Коэффициент продуктивности</w:t>
            </w:r>
          </w:p>
        </w:tc>
        <w:tc>
          <w:tcPr>
            <w:tcW w:w="1033" w:type="dxa"/>
            <w:vAlign w:val="center"/>
            <w:hideMark/>
          </w:tcPr>
          <w:p w14:paraId="2B6D416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FC27C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/сут * МПа</w:t>
            </w:r>
          </w:p>
        </w:tc>
        <w:tc>
          <w:tcPr>
            <w:tcW w:w="572" w:type="dxa"/>
            <w:vAlign w:val="center"/>
            <w:hideMark/>
          </w:tcPr>
          <w:p w14:paraId="1973D9A0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10,8</w:t>
            </w:r>
          </w:p>
        </w:tc>
        <w:tc>
          <w:tcPr>
            <w:tcW w:w="572" w:type="dxa"/>
            <w:vAlign w:val="center"/>
            <w:hideMark/>
          </w:tcPr>
          <w:p w14:paraId="0C709F9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12,1</w:t>
            </w:r>
          </w:p>
        </w:tc>
        <w:tc>
          <w:tcPr>
            <w:tcW w:w="572" w:type="dxa"/>
            <w:vAlign w:val="center"/>
            <w:hideMark/>
          </w:tcPr>
          <w:p w14:paraId="57A78D91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3" w:type="dxa"/>
            <w:vAlign w:val="center"/>
            <w:hideMark/>
          </w:tcPr>
          <w:p w14:paraId="51EEDD7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11,6</w:t>
            </w:r>
          </w:p>
        </w:tc>
        <w:tc>
          <w:tcPr>
            <w:tcW w:w="564" w:type="dxa"/>
            <w:vAlign w:val="center"/>
            <w:hideMark/>
          </w:tcPr>
          <w:p w14:paraId="53B35714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  <w:hideMark/>
          </w:tcPr>
          <w:p w14:paraId="2220783A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1,38</w:t>
            </w:r>
          </w:p>
        </w:tc>
        <w:tc>
          <w:tcPr>
            <w:tcW w:w="608" w:type="dxa"/>
            <w:vAlign w:val="center"/>
            <w:hideMark/>
          </w:tcPr>
          <w:p w14:paraId="52B11A5E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1,38</w:t>
            </w:r>
          </w:p>
        </w:tc>
        <w:tc>
          <w:tcPr>
            <w:tcW w:w="608" w:type="dxa"/>
            <w:vAlign w:val="center"/>
            <w:hideMark/>
          </w:tcPr>
          <w:p w14:paraId="6F4D650F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1,38</w:t>
            </w:r>
          </w:p>
        </w:tc>
        <w:tc>
          <w:tcPr>
            <w:tcW w:w="536" w:type="dxa"/>
            <w:vAlign w:val="center"/>
            <w:hideMark/>
          </w:tcPr>
          <w:p w14:paraId="072AD349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0,43</w:t>
            </w:r>
          </w:p>
        </w:tc>
        <w:tc>
          <w:tcPr>
            <w:tcW w:w="1742" w:type="dxa"/>
            <w:gridSpan w:val="3"/>
            <w:vAlign w:val="center"/>
            <w:hideMark/>
          </w:tcPr>
          <w:p w14:paraId="10F83B1D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1,35</w:t>
            </w:r>
          </w:p>
        </w:tc>
      </w:tr>
      <w:tr w:rsidR="002B1643" w:rsidRPr="00FC27C9" w14:paraId="2B63C7A8" w14:textId="77777777" w:rsidTr="00456F46">
        <w:trPr>
          <w:trHeight w:val="255"/>
        </w:trPr>
        <w:tc>
          <w:tcPr>
            <w:tcW w:w="238" w:type="dxa"/>
            <w:noWrap/>
            <w:vAlign w:val="center"/>
            <w:hideMark/>
          </w:tcPr>
          <w:p w14:paraId="15170145" w14:textId="77777777" w:rsidR="002B1643" w:rsidRPr="00FC27C9" w:rsidRDefault="002B1643" w:rsidP="00456F46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2" w:type="dxa"/>
            <w:gridSpan w:val="14"/>
            <w:noWrap/>
            <w:vAlign w:val="center"/>
            <w:hideMark/>
          </w:tcPr>
          <w:p w14:paraId="2E987F98" w14:textId="77777777" w:rsidR="002B1643" w:rsidRPr="00FC27C9" w:rsidRDefault="002B1643" w:rsidP="00456F46">
            <w:pPr>
              <w:tabs>
                <w:tab w:val="left" w:pos="85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C27C9">
              <w:rPr>
                <w:rFonts w:ascii="Times New Roman" w:hAnsi="Times New Roman" w:cs="Times New Roman"/>
                <w:sz w:val="18"/>
                <w:szCs w:val="18"/>
              </w:rPr>
              <w:t>*М –  массивная, ПС- пластовая сводовая, ЛО – литологически ограниченная, ТЭ – тектонически экранированная</w:t>
            </w:r>
          </w:p>
        </w:tc>
      </w:tr>
    </w:tbl>
    <w:p w14:paraId="2DEF3EEA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4E4D6A67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0AF7D1A1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6031C9A7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71120666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5B8C651F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34105005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70DAB006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109FB8B7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5A7DF28F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2CCF4CFD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27C9551C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71D2ECC9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43D2BE26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06D59DA3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4C0D23EC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2F27E6EF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28D31C44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45F03472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2B18C7CA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70B56A12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7AB31EA2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44AB34D9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77173661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508E275D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78890C00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3C9E4773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1F27CC8A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54DE81BB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7723B43A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2FC61859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5DA0CACC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7C90E459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5D952E47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3F1D550D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6354A5D8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416B2C4E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478F8833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6868DA87" w14:textId="77777777" w:rsidR="002B1643" w:rsidRPr="00FC27C9" w:rsidRDefault="002B1643" w:rsidP="002B164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19944A42" w14:textId="77777777" w:rsidR="002B1643" w:rsidRPr="00456F46" w:rsidRDefault="002B1643" w:rsidP="00456F46">
      <w:pPr>
        <w:pStyle w:val="a3"/>
        <w:numPr>
          <w:ilvl w:val="0"/>
          <w:numId w:val="22"/>
        </w:num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6F46">
        <w:rPr>
          <w:rFonts w:ascii="Times New Roman" w:hAnsi="Times New Roman" w:cs="Times New Roman"/>
          <w:b/>
          <w:sz w:val="24"/>
          <w:szCs w:val="24"/>
        </w:rPr>
        <w:t>Информация об объектах работ</w:t>
      </w:r>
    </w:p>
    <w:p w14:paraId="68F177F4" w14:textId="77777777" w:rsidR="002B1643" w:rsidRPr="00FC27C9" w:rsidRDefault="002B1643" w:rsidP="002B1643">
      <w:pPr>
        <w:pStyle w:val="a3"/>
        <w:tabs>
          <w:tab w:val="left" w:pos="851"/>
        </w:tabs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544"/>
        <w:gridCol w:w="6379"/>
      </w:tblGrid>
      <w:tr w:rsidR="002B1643" w:rsidRPr="00FC27C9" w14:paraId="06C99C08" w14:textId="77777777" w:rsidTr="002610E7">
        <w:trPr>
          <w:trHeight w:hRule="exact" w:val="1306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3AB67" w14:textId="77777777" w:rsidR="002B1643" w:rsidRPr="00FC27C9" w:rsidRDefault="002B1643" w:rsidP="00456F46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Arial Narrow" w:hAnsi="Times New Roman" w:cs="Times New Roman"/>
                <w:sz w:val="20"/>
                <w:szCs w:val="20"/>
              </w:rPr>
              <w:t xml:space="preserve">Месторождение / </w:t>
            </w:r>
          </w:p>
          <w:p w14:paraId="46234723" w14:textId="77777777" w:rsidR="002B1643" w:rsidRPr="00FC27C9" w:rsidRDefault="002B1643" w:rsidP="00456F46">
            <w:pPr>
              <w:pStyle w:val="a3"/>
              <w:spacing w:after="0" w:line="240" w:lineRule="auto"/>
              <w:ind w:left="374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Arial Narrow" w:hAnsi="Times New Roman" w:cs="Times New Roman"/>
                <w:sz w:val="20"/>
                <w:szCs w:val="20"/>
              </w:rPr>
              <w:t>Местоположение месторождения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CF6CF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Arial Narrow" w:hAnsi="Times New Roman" w:cs="Times New Roman"/>
                <w:sz w:val="20"/>
                <w:szCs w:val="20"/>
              </w:rPr>
              <w:t xml:space="preserve">Унтыгейское / </w:t>
            </w:r>
          </w:p>
          <w:p w14:paraId="39454F06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Arial Narrow" w:hAnsi="Times New Roman" w:cs="Times New Roman"/>
                <w:sz w:val="20"/>
                <w:szCs w:val="20"/>
              </w:rPr>
              <w:t>Тюменская область, ХМАО-Югра, Сургутский район.</w:t>
            </w:r>
          </w:p>
          <w:p w14:paraId="32F55B44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</w:p>
          <w:p w14:paraId="09BB217D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Arial Narrow" w:hAnsi="Times New Roman" w:cs="Times New Roman"/>
                <w:sz w:val="20"/>
                <w:szCs w:val="20"/>
              </w:rPr>
              <w:t xml:space="preserve">Западно-Малобалыкское / </w:t>
            </w:r>
          </w:p>
          <w:p w14:paraId="6B006D75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Arial Narrow" w:hAnsi="Times New Roman" w:cs="Times New Roman"/>
                <w:sz w:val="20"/>
                <w:szCs w:val="20"/>
              </w:rPr>
              <w:t xml:space="preserve">Тюменская область, ХМАО-Югра, </w:t>
            </w:r>
            <w:r>
              <w:rPr>
                <w:rFonts w:ascii="Times New Roman" w:eastAsia="Arial Narrow" w:hAnsi="Times New Roman" w:cs="Times New Roman"/>
                <w:sz w:val="20"/>
                <w:szCs w:val="20"/>
              </w:rPr>
              <w:t>Нефтеюганский</w:t>
            </w:r>
            <w:r w:rsidRPr="00FC27C9">
              <w:rPr>
                <w:rFonts w:ascii="Times New Roman" w:eastAsia="Arial Narrow" w:hAnsi="Times New Roman" w:cs="Times New Roman"/>
                <w:sz w:val="20"/>
                <w:szCs w:val="20"/>
              </w:rPr>
              <w:t xml:space="preserve"> район.</w:t>
            </w:r>
          </w:p>
          <w:p w14:paraId="0A74126D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</w:p>
          <w:p w14:paraId="21F388E3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</w:p>
          <w:p w14:paraId="16D7232A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</w:p>
          <w:p w14:paraId="566CCCA9" w14:textId="77777777" w:rsidR="002B1643" w:rsidRPr="00FC27C9" w:rsidRDefault="002B1643" w:rsidP="00456F46">
            <w:pPr>
              <w:spacing w:after="0" w:line="240" w:lineRule="auto"/>
              <w:ind w:left="18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</w:p>
          <w:p w14:paraId="26F45766" w14:textId="77777777" w:rsidR="002B1643" w:rsidRPr="00FC27C9" w:rsidRDefault="002B1643" w:rsidP="00456F46">
            <w:pPr>
              <w:spacing w:after="0" w:line="240" w:lineRule="auto"/>
              <w:ind w:left="18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Arial Narrow" w:hAnsi="Times New Roman" w:cs="Times New Roman"/>
                <w:sz w:val="20"/>
                <w:szCs w:val="20"/>
              </w:rPr>
              <w:t xml:space="preserve">Западно-Малобалыкское </w:t>
            </w:r>
          </w:p>
        </w:tc>
      </w:tr>
      <w:tr w:rsidR="002B1643" w:rsidRPr="00FC27C9" w14:paraId="499616BD" w14:textId="77777777" w:rsidTr="00456F46">
        <w:trPr>
          <w:trHeight w:hRule="exact" w:val="43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38651" w14:textId="77777777" w:rsidR="002B1643" w:rsidRPr="00FC27C9" w:rsidRDefault="002B1643" w:rsidP="00456F46">
            <w:pPr>
              <w:spacing w:after="0" w:line="240" w:lineRule="auto"/>
              <w:ind w:left="22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Arial Narrow" w:hAnsi="Times New Roman" w:cs="Times New Roman"/>
                <w:sz w:val="20"/>
                <w:szCs w:val="20"/>
              </w:rPr>
              <w:t>2. Наличие дороги / наличие переправы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4C019" w14:textId="77777777" w:rsidR="002B1643" w:rsidRPr="00FC27C9" w:rsidRDefault="002B1643" w:rsidP="00456F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FC27C9">
              <w:rPr>
                <w:rFonts w:ascii="Times New Roman" w:hAnsi="Times New Roman" w:cs="Times New Roman"/>
                <w:sz w:val="20"/>
                <w:szCs w:val="24"/>
              </w:rPr>
              <w:t>Круглогодичная</w:t>
            </w:r>
          </w:p>
          <w:p w14:paraId="017A3D80" w14:textId="77777777" w:rsidR="002B1643" w:rsidRPr="00FC27C9" w:rsidRDefault="002B1643" w:rsidP="00456F4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  <w:tr w:rsidR="002B1643" w:rsidRPr="00FC27C9" w14:paraId="7C92ADC8" w14:textId="77777777" w:rsidTr="002610E7">
        <w:trPr>
          <w:trHeight w:hRule="exact" w:val="565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33631" w14:textId="77777777" w:rsidR="002B1643" w:rsidRPr="00FC27C9" w:rsidRDefault="002B1643" w:rsidP="00456F46">
            <w:pPr>
              <w:spacing w:after="0" w:line="240" w:lineRule="auto"/>
              <w:ind w:left="14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Arial Narrow" w:hAnsi="Times New Roman" w:cs="Times New Roman"/>
                <w:sz w:val="20"/>
                <w:szCs w:val="20"/>
              </w:rPr>
              <w:t>3. Расстояние от крупного населенного пункта (г. Пыть-Ях)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2B977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Arial Narrow" w:hAnsi="Times New Roman" w:cs="Times New Roman"/>
                <w:sz w:val="20"/>
                <w:szCs w:val="20"/>
              </w:rPr>
              <w:t>Унтыгейское месторождение - 110 км.</w:t>
            </w:r>
          </w:p>
          <w:p w14:paraId="4A41BE88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Arial Narrow" w:hAnsi="Times New Roman" w:cs="Times New Roman"/>
                <w:sz w:val="20"/>
                <w:szCs w:val="20"/>
              </w:rPr>
              <w:t>Западно-Малобалыкское месторождение - 70 км.</w:t>
            </w:r>
          </w:p>
          <w:p w14:paraId="57373901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</w:p>
        </w:tc>
      </w:tr>
    </w:tbl>
    <w:p w14:paraId="2221CA5E" w14:textId="77777777" w:rsidR="002B1643" w:rsidRPr="00FC27C9" w:rsidRDefault="002B1643" w:rsidP="002B1643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5D439B" w14:textId="77777777" w:rsidR="002B1643" w:rsidRPr="002B1643" w:rsidRDefault="00E2401E" w:rsidP="00456F46">
      <w:pPr>
        <w:pStyle w:val="a3"/>
        <w:numPr>
          <w:ilvl w:val="0"/>
          <w:numId w:val="22"/>
        </w:num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Перечень видов работ</w:t>
      </w:r>
      <w:r w:rsidR="002B1643" w:rsidRPr="002B16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202</w:t>
      </w:r>
      <w:r w:rsidR="00456F46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2B1643" w:rsidRPr="002B16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 </w:t>
      </w:r>
      <w:r w:rsidR="002B1643" w:rsidRPr="002B1643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по выполнению ремонтно-изоляционных работ </w:t>
      </w:r>
      <w:r w:rsidR="002B1643" w:rsidRPr="002B1643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на Унтыгейском</w:t>
      </w:r>
      <w:r w:rsidR="003241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</w:t>
      </w:r>
      <w:r w:rsidR="002B1643" w:rsidRPr="002B16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Западно-Малобалыкском месторождени</w:t>
      </w:r>
      <w:r w:rsidR="003241A7">
        <w:rPr>
          <w:rFonts w:ascii="Times New Roman" w:eastAsia="Times New Roman" w:hAnsi="Times New Roman" w:cs="Times New Roman"/>
          <w:b/>
          <w:bCs/>
          <w:sz w:val="24"/>
          <w:szCs w:val="24"/>
        </w:rPr>
        <w:t>ях</w:t>
      </w:r>
      <w:r w:rsidR="002B1643" w:rsidRPr="002B1643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65F74169" w14:textId="77777777" w:rsidR="002B1643" w:rsidRPr="00FC27C9" w:rsidRDefault="002B1643" w:rsidP="002B1643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</w:p>
    <w:tbl>
      <w:tblPr>
        <w:tblW w:w="10044" w:type="dxa"/>
        <w:tblInd w:w="93" w:type="dxa"/>
        <w:tblLook w:val="04A0" w:firstRow="1" w:lastRow="0" w:firstColumn="1" w:lastColumn="0" w:noHBand="0" w:noVBand="1"/>
      </w:tblPr>
      <w:tblGrid>
        <w:gridCol w:w="711"/>
        <w:gridCol w:w="6754"/>
        <w:gridCol w:w="1043"/>
        <w:gridCol w:w="1536"/>
      </w:tblGrid>
      <w:tr w:rsidR="002B1643" w:rsidRPr="00FC27C9" w14:paraId="696E7C4B" w14:textId="77777777" w:rsidTr="00456F46">
        <w:trPr>
          <w:trHeight w:val="65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54A83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C27C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8569C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одной скв/операции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FF8268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Ед.изм.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A7A32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операций</w:t>
            </w:r>
          </w:p>
        </w:tc>
      </w:tr>
      <w:tr w:rsidR="002B1643" w:rsidRPr="00FC27C9" w14:paraId="07AAA701" w14:textId="77777777" w:rsidTr="002610E7">
        <w:trPr>
          <w:trHeight w:val="453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348EC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FC27C9">
              <w:rPr>
                <w:rFonts w:ascii="Times New Roman" w:eastAsia="Times New Roman" w:hAnsi="Times New Roman" w:cs="Times New Roman"/>
                <w:bCs/>
              </w:rPr>
              <w:t>1.</w:t>
            </w:r>
          </w:p>
        </w:tc>
        <w:tc>
          <w:tcPr>
            <w:tcW w:w="6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1735A" w14:textId="77777777" w:rsidR="002B1643" w:rsidRPr="00FC27C9" w:rsidRDefault="002B1643" w:rsidP="00456F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 xml:space="preserve">РИР (ЛНЭК, изоляция пласта) </w:t>
            </w:r>
            <w:r w:rsidRPr="00FC27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(без мобилизации и демобилизации)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2339EF" w14:textId="77777777" w:rsidR="002B1643" w:rsidRPr="00FC27C9" w:rsidRDefault="002B1643" w:rsidP="00456F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скв/оп.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2516D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B1643" w:rsidRPr="00FC27C9" w14:paraId="65A6C25E" w14:textId="77777777" w:rsidTr="002610E7">
        <w:trPr>
          <w:trHeight w:val="54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59420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FC27C9">
              <w:rPr>
                <w:rFonts w:ascii="Times New Roman" w:eastAsia="Times New Roman" w:hAnsi="Times New Roman" w:cs="Times New Roman"/>
                <w:bCs/>
              </w:rPr>
              <w:t>2.</w:t>
            </w:r>
          </w:p>
        </w:tc>
        <w:tc>
          <w:tcPr>
            <w:tcW w:w="6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06364" w14:textId="77777777" w:rsidR="002B1643" w:rsidRPr="00FC27C9" w:rsidRDefault="002B1643" w:rsidP="00456F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 xml:space="preserve">РИР (изоляция межколонного пространства) </w:t>
            </w:r>
            <w:r w:rsidRPr="00FC27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(без мобилизации и демобилизации)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11F661" w14:textId="77777777" w:rsidR="002B1643" w:rsidRPr="00FC27C9" w:rsidRDefault="002B1643" w:rsidP="00456F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скв/оп.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5B53C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B1643" w:rsidRPr="00FC27C9" w14:paraId="78F88ACB" w14:textId="77777777" w:rsidTr="002610E7">
        <w:trPr>
          <w:trHeight w:val="52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B8EDA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FC27C9">
              <w:rPr>
                <w:rFonts w:ascii="Times New Roman" w:eastAsia="Times New Roman" w:hAnsi="Times New Roman" w:cs="Times New Roman"/>
                <w:bCs/>
              </w:rPr>
              <w:t>3.</w:t>
            </w:r>
          </w:p>
        </w:tc>
        <w:tc>
          <w:tcPr>
            <w:tcW w:w="6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420F5" w14:textId="77777777" w:rsidR="002B1643" w:rsidRPr="00FC27C9" w:rsidRDefault="002B1643" w:rsidP="00456F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 xml:space="preserve">ЛНЭК при малой приемистости с применением микроцемента </w:t>
            </w:r>
            <w:r w:rsidRPr="00FC27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(без мобилизации и демобилизации)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110FBA" w14:textId="77777777" w:rsidR="002B1643" w:rsidRPr="00FC27C9" w:rsidRDefault="002B1643" w:rsidP="00456F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скв/оп.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5194E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B1643" w:rsidRPr="00FC27C9" w14:paraId="163A5169" w14:textId="77777777" w:rsidTr="002610E7">
        <w:trPr>
          <w:trHeight w:val="63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17632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FC27C9">
              <w:rPr>
                <w:rFonts w:ascii="Times New Roman" w:eastAsia="Times New Roman" w:hAnsi="Times New Roman" w:cs="Times New Roman"/>
                <w:bCs/>
              </w:rPr>
              <w:t>4.</w:t>
            </w:r>
          </w:p>
        </w:tc>
        <w:tc>
          <w:tcPr>
            <w:tcW w:w="6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03E18" w14:textId="77777777" w:rsidR="002B1643" w:rsidRPr="00FC27C9" w:rsidRDefault="002B1643" w:rsidP="00456F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 xml:space="preserve">РИР ЛЗКЦ (Ликвидация заколонной циркуляции c применением пакера-ретейнера) </w:t>
            </w:r>
            <w:r w:rsidRPr="00FC27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(без мобилизации и демобилизации)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6B0825" w14:textId="77777777" w:rsidR="002B1643" w:rsidRPr="00FC27C9" w:rsidRDefault="002B1643" w:rsidP="00456F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скв/оп.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43CB8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B1643" w:rsidRPr="00FC27C9" w14:paraId="03480984" w14:textId="77777777" w:rsidTr="00456F46">
        <w:trPr>
          <w:trHeight w:val="417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1F8A4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FC27C9">
              <w:rPr>
                <w:rFonts w:ascii="Times New Roman" w:eastAsia="Times New Roman" w:hAnsi="Times New Roman" w:cs="Times New Roman"/>
                <w:bCs/>
              </w:rPr>
              <w:t>5.</w:t>
            </w:r>
          </w:p>
        </w:tc>
        <w:tc>
          <w:tcPr>
            <w:tcW w:w="6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CA111" w14:textId="77777777" w:rsidR="002B1643" w:rsidRPr="00FC27C9" w:rsidRDefault="002B1643" w:rsidP="00456F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 xml:space="preserve">РИР ОВП (Ограничение водопритока) </w:t>
            </w:r>
            <w:r w:rsidRPr="00FC27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(без мобилизации и демобилизации)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7BDBD2" w14:textId="77777777" w:rsidR="002B1643" w:rsidRPr="00FC27C9" w:rsidRDefault="002B1643" w:rsidP="00456F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скв/оп.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CEE8B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B1643" w:rsidRPr="00FC27C9" w14:paraId="69B82C8C" w14:textId="77777777" w:rsidTr="00456F46">
        <w:trPr>
          <w:trHeight w:val="423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1B736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C27C9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6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E7D8B" w14:textId="77777777" w:rsidR="002B1643" w:rsidRPr="00FC27C9" w:rsidRDefault="002B1643" w:rsidP="00456F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 xml:space="preserve">РИР (ВЦК, ЛЗКЦ сверху) </w:t>
            </w:r>
            <w:r w:rsidRPr="00FC27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(без мобилизации и демобилизации)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230FB2" w14:textId="77777777" w:rsidR="002B1643" w:rsidRPr="00FC27C9" w:rsidRDefault="002B1643" w:rsidP="00456F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скв/оп.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DDD1B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B1643" w:rsidRPr="00FC27C9" w14:paraId="6EC5BB4D" w14:textId="77777777" w:rsidTr="00456F46">
        <w:trPr>
          <w:trHeight w:val="41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1EB99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C27C9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6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82645" w14:textId="77777777" w:rsidR="002B1643" w:rsidRPr="00FC27C9" w:rsidRDefault="002B1643" w:rsidP="00456F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 xml:space="preserve">РИР (ЛНЭК с высокой приемистостью, более 700 м3 в сутки) </w:t>
            </w:r>
            <w:r w:rsidRPr="00FC27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(без мобилизации и демобилизации)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B10F2B" w14:textId="77777777" w:rsidR="002B1643" w:rsidRPr="00FC27C9" w:rsidRDefault="002B1643" w:rsidP="00456F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скв/оп.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F9FE5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B1643" w:rsidRPr="00FC27C9" w14:paraId="23B49308" w14:textId="77777777" w:rsidTr="00456F46">
        <w:trPr>
          <w:trHeight w:val="41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F7222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C27C9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6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BA5141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Мобилизация флота РИР 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CBE85A" w14:textId="77777777" w:rsidR="002B1643" w:rsidRPr="00FC27C9" w:rsidRDefault="002B1643" w:rsidP="00456F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скв/оп.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DB850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2B1643" w:rsidRPr="00FC27C9" w14:paraId="6F7C4BA9" w14:textId="77777777" w:rsidTr="00456F46">
        <w:trPr>
          <w:trHeight w:val="41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955B3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C27C9"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6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D98BEC" w14:textId="77777777" w:rsidR="002B1643" w:rsidRPr="00FC27C9" w:rsidRDefault="002B1643" w:rsidP="00456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Демобилизация флота РИР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D992AE" w14:textId="77777777" w:rsidR="002B1643" w:rsidRPr="00FC27C9" w:rsidRDefault="002B1643" w:rsidP="00456F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hAnsi="Times New Roman" w:cs="Times New Roman"/>
                <w:sz w:val="20"/>
                <w:szCs w:val="20"/>
              </w:rPr>
              <w:t>скв/оп.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D1505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2B1643" w:rsidRPr="00FC27C9" w14:paraId="583F2C81" w14:textId="77777777" w:rsidTr="00456F46">
        <w:trPr>
          <w:trHeight w:val="266"/>
        </w:trPr>
        <w:tc>
          <w:tcPr>
            <w:tcW w:w="7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F9359" w14:textId="77777777" w:rsidR="002B1643" w:rsidRPr="00FC27C9" w:rsidRDefault="002B1643" w:rsidP="00456F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ИТОГО: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748809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39EC8" w14:textId="77777777" w:rsidR="002B1643" w:rsidRPr="00FC27C9" w:rsidRDefault="002B1643" w:rsidP="00456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C27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</w:tr>
    </w:tbl>
    <w:p w14:paraId="0A9B4681" w14:textId="77777777" w:rsidR="002B1643" w:rsidRPr="00FC27C9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</w:rPr>
      </w:pPr>
      <w:r w:rsidRPr="00FC27C9">
        <w:rPr>
          <w:rFonts w:ascii="Times New Roman" w:hAnsi="Times New Roman" w:cs="Times New Roman"/>
          <w:b/>
        </w:rPr>
        <w:t xml:space="preserve">Примечание: </w:t>
      </w:r>
    </w:p>
    <w:p w14:paraId="01EC7D16" w14:textId="77777777" w:rsidR="002B1643" w:rsidRPr="006A3527" w:rsidRDefault="002B1643" w:rsidP="002B1643">
      <w:pPr>
        <w:pStyle w:val="a3"/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</w:t>
      </w:r>
      <w:r w:rsidRPr="006A3527">
        <w:rPr>
          <w:rFonts w:ascii="Times New Roman" w:hAnsi="Times New Roman" w:cs="Times New Roman"/>
          <w:sz w:val="20"/>
          <w:szCs w:val="20"/>
        </w:rPr>
        <w:t>Все работы выполняются по заявкам.</w:t>
      </w:r>
    </w:p>
    <w:p w14:paraId="68876DA3" w14:textId="77777777" w:rsidR="002B1643" w:rsidRPr="006A3527" w:rsidRDefault="002B1643" w:rsidP="002B1643">
      <w:pPr>
        <w:pStyle w:val="a3"/>
        <w:rPr>
          <w:rFonts w:ascii="Times New Roman" w:hAnsi="Times New Roman" w:cs="Times New Roman"/>
          <w:sz w:val="20"/>
          <w:szCs w:val="20"/>
        </w:rPr>
      </w:pPr>
      <w:r w:rsidRPr="006A3527">
        <w:rPr>
          <w:rFonts w:ascii="Times New Roman" w:hAnsi="Times New Roman" w:cs="Times New Roman"/>
          <w:sz w:val="20"/>
          <w:szCs w:val="20"/>
        </w:rPr>
        <w:t>* - Стоимость одной операции ремонтно-изоляционных работ является ориентировочной и подлежит перерасчету по фактической, согласованной с двух сторон, плана работ РИР.</w:t>
      </w:r>
    </w:p>
    <w:p w14:paraId="2E85EC59" w14:textId="77777777" w:rsidR="002B1643" w:rsidRPr="006A3527" w:rsidRDefault="002B1643" w:rsidP="002B1643">
      <w:pPr>
        <w:pStyle w:val="a3"/>
        <w:rPr>
          <w:rFonts w:ascii="Times New Roman" w:hAnsi="Times New Roman" w:cs="Times New Roman"/>
          <w:sz w:val="20"/>
          <w:szCs w:val="20"/>
        </w:rPr>
      </w:pPr>
      <w:r w:rsidRPr="006A3527">
        <w:rPr>
          <w:rFonts w:ascii="Times New Roman" w:hAnsi="Times New Roman" w:cs="Times New Roman"/>
          <w:sz w:val="20"/>
          <w:szCs w:val="20"/>
        </w:rPr>
        <w:t>* - Подрядчик предоставляет станцию контрольно-измерительных и регистрирующих приб</w:t>
      </w:r>
      <w:r>
        <w:rPr>
          <w:rFonts w:ascii="Times New Roman" w:hAnsi="Times New Roman" w:cs="Times New Roman"/>
          <w:sz w:val="20"/>
          <w:szCs w:val="20"/>
        </w:rPr>
        <w:t>о</w:t>
      </w:r>
      <w:r w:rsidRPr="006A3527">
        <w:rPr>
          <w:rFonts w:ascii="Times New Roman" w:hAnsi="Times New Roman" w:cs="Times New Roman"/>
          <w:sz w:val="20"/>
          <w:szCs w:val="20"/>
        </w:rPr>
        <w:t>ров в виде отдельной</w:t>
      </w:r>
      <w:r w:rsidR="00E2401E">
        <w:rPr>
          <w:rFonts w:ascii="Times New Roman" w:hAnsi="Times New Roman" w:cs="Times New Roman"/>
          <w:sz w:val="20"/>
          <w:szCs w:val="20"/>
        </w:rPr>
        <w:t>,</w:t>
      </w:r>
      <w:r w:rsidRPr="006A3527">
        <w:rPr>
          <w:rFonts w:ascii="Times New Roman" w:hAnsi="Times New Roman" w:cs="Times New Roman"/>
          <w:sz w:val="20"/>
          <w:szCs w:val="20"/>
        </w:rPr>
        <w:t xml:space="preserve"> переносной</w:t>
      </w:r>
      <w:r w:rsidR="00E2401E">
        <w:rPr>
          <w:rFonts w:ascii="Times New Roman" w:hAnsi="Times New Roman" w:cs="Times New Roman"/>
          <w:sz w:val="20"/>
          <w:szCs w:val="20"/>
        </w:rPr>
        <w:t xml:space="preserve">, </w:t>
      </w:r>
      <w:r w:rsidRPr="006A3527">
        <w:rPr>
          <w:rFonts w:ascii="Times New Roman" w:hAnsi="Times New Roman" w:cs="Times New Roman"/>
          <w:sz w:val="20"/>
          <w:szCs w:val="20"/>
        </w:rPr>
        <w:t>измерительной трубы</w:t>
      </w:r>
      <w:r w:rsidR="00E2401E">
        <w:rPr>
          <w:rFonts w:ascii="Times New Roman" w:hAnsi="Times New Roman" w:cs="Times New Roman"/>
          <w:sz w:val="20"/>
          <w:szCs w:val="20"/>
        </w:rPr>
        <w:t>,</w:t>
      </w:r>
      <w:r w:rsidRPr="006A3527">
        <w:rPr>
          <w:rFonts w:ascii="Times New Roman" w:hAnsi="Times New Roman" w:cs="Times New Roman"/>
          <w:sz w:val="20"/>
          <w:szCs w:val="20"/>
        </w:rPr>
        <w:t xml:space="preserve"> доставляемой на объект легковым автомобилей.  Станция контроля должна измерять 4 параметра непосредственно при проведении операции РИР, с выдачей отчета после РИР: плотность, расход, давление и температуру (интегрированием по времени расхода вычисляется объём закачиваемой жидкости).</w:t>
      </w:r>
    </w:p>
    <w:p w14:paraId="62C8CC8D" w14:textId="77777777" w:rsidR="002B1643" w:rsidRPr="006A3527" w:rsidRDefault="002B1643" w:rsidP="002B1643">
      <w:pPr>
        <w:ind w:left="360"/>
        <w:rPr>
          <w:rFonts w:ascii="Times New Roman" w:hAnsi="Times New Roman" w:cs="Times New Roman"/>
          <w:sz w:val="20"/>
          <w:szCs w:val="20"/>
        </w:rPr>
      </w:pPr>
      <w:r w:rsidRPr="006A3527">
        <w:rPr>
          <w:rFonts w:ascii="Times New Roman" w:hAnsi="Times New Roman" w:cs="Times New Roman"/>
          <w:sz w:val="20"/>
          <w:szCs w:val="20"/>
        </w:rPr>
        <w:t>* - Подрядчик предоставляет пакер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A3527">
        <w:rPr>
          <w:rFonts w:ascii="Times New Roman" w:hAnsi="Times New Roman" w:cs="Times New Roman"/>
          <w:sz w:val="20"/>
          <w:szCs w:val="20"/>
        </w:rPr>
        <w:t>(пакер-ретейнер) в обязательном порядке.</w:t>
      </w:r>
    </w:p>
    <w:p w14:paraId="4C5C1C3B" w14:textId="77777777" w:rsidR="002B1643" w:rsidRPr="00FC27C9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color w:val="FF0000"/>
        </w:rPr>
      </w:pPr>
    </w:p>
    <w:p w14:paraId="04B3E991" w14:textId="77777777" w:rsidR="002B1643" w:rsidRPr="002B1643" w:rsidRDefault="00456F46" w:rsidP="002B1643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2B1643" w:rsidRPr="002B1643">
        <w:rPr>
          <w:rFonts w:ascii="Times New Roman" w:hAnsi="Times New Roman" w:cs="Times New Roman"/>
          <w:b/>
          <w:sz w:val="24"/>
          <w:szCs w:val="24"/>
        </w:rPr>
        <w:t>.  Общие условия по проведению тендера</w:t>
      </w:r>
    </w:p>
    <w:p w14:paraId="051402E5" w14:textId="77777777" w:rsidR="002B1643" w:rsidRPr="00FC27C9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</w:p>
    <w:p w14:paraId="6BBFCCE7" w14:textId="77777777" w:rsidR="002B1643" w:rsidRPr="00FC27C9" w:rsidRDefault="00671862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="002B1643" w:rsidRPr="00FC27C9">
        <w:rPr>
          <w:rFonts w:ascii="Times New Roman" w:hAnsi="Times New Roman" w:cs="Times New Roman"/>
          <w:b/>
        </w:rPr>
        <w:t>.1.</w:t>
      </w:r>
      <w:r w:rsidR="002B1643" w:rsidRPr="00FC27C9">
        <w:rPr>
          <w:rFonts w:ascii="Times New Roman" w:hAnsi="Times New Roman" w:cs="Times New Roman"/>
          <w:b/>
        </w:rPr>
        <w:tab/>
        <w:t>Общие требования к Подрядчику.</w:t>
      </w:r>
    </w:p>
    <w:p w14:paraId="38249F39" w14:textId="77777777" w:rsidR="002B1643" w:rsidRPr="00FC27C9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</w:rPr>
      </w:pPr>
    </w:p>
    <w:p w14:paraId="6FFD175C" w14:textId="77777777" w:rsidR="002B1643" w:rsidRPr="00FC27C9" w:rsidRDefault="00671862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2B1643" w:rsidRPr="00FC27C9">
        <w:rPr>
          <w:rFonts w:ascii="Times New Roman" w:hAnsi="Times New Roman" w:cs="Times New Roman"/>
        </w:rPr>
        <w:t>.1.1</w:t>
      </w:r>
      <w:r w:rsidR="002B1643" w:rsidRPr="00FC27C9">
        <w:rPr>
          <w:rFonts w:ascii="Times New Roman" w:hAnsi="Times New Roman" w:cs="Times New Roman"/>
        </w:rPr>
        <w:tab/>
        <w:t>По результатам тендера с победителем будет заключён Договор с ООО «КанБайкал» на выполнение ремонтно-изоляционных на Унтыгейском</w:t>
      </w:r>
      <w:r w:rsidR="003241A7">
        <w:rPr>
          <w:rFonts w:ascii="Times New Roman" w:hAnsi="Times New Roman" w:cs="Times New Roman"/>
        </w:rPr>
        <w:t xml:space="preserve"> и</w:t>
      </w:r>
      <w:r w:rsidR="002B1643" w:rsidRPr="00FC27C9">
        <w:rPr>
          <w:rFonts w:ascii="Times New Roman" w:hAnsi="Times New Roman" w:cs="Times New Roman"/>
        </w:rPr>
        <w:t xml:space="preserve"> Западно-Малобалыкском месторождениях.</w:t>
      </w:r>
    </w:p>
    <w:p w14:paraId="5B761377" w14:textId="77777777" w:rsidR="002B1643" w:rsidRPr="00FC27C9" w:rsidRDefault="00671862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2B1643" w:rsidRPr="00FC27C9">
        <w:rPr>
          <w:rFonts w:ascii="Times New Roman" w:hAnsi="Times New Roman" w:cs="Times New Roman"/>
        </w:rPr>
        <w:t>.1.2</w:t>
      </w:r>
      <w:r w:rsidR="002B1643" w:rsidRPr="00FC27C9">
        <w:rPr>
          <w:rFonts w:ascii="Times New Roman" w:hAnsi="Times New Roman" w:cs="Times New Roman"/>
        </w:rPr>
        <w:tab/>
        <w:t>Планируемое количество бригад - 1 (по заявке).</w:t>
      </w:r>
    </w:p>
    <w:p w14:paraId="5BD59D90" w14:textId="77777777" w:rsidR="002B1643" w:rsidRPr="00FC27C9" w:rsidRDefault="00671862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5</w:t>
      </w:r>
      <w:r w:rsidR="002B1643" w:rsidRPr="00FC27C9">
        <w:rPr>
          <w:rFonts w:ascii="Times New Roman" w:hAnsi="Times New Roman" w:cs="Times New Roman"/>
        </w:rPr>
        <w:t>.1.3</w:t>
      </w:r>
      <w:r w:rsidR="002B1643" w:rsidRPr="00FC27C9">
        <w:rPr>
          <w:rFonts w:ascii="Times New Roman" w:hAnsi="Times New Roman" w:cs="Times New Roman"/>
        </w:rPr>
        <w:tab/>
        <w:t>Работа бригад осуществляется в круглосуточном режиме.</w:t>
      </w:r>
    </w:p>
    <w:p w14:paraId="2D0A7548" w14:textId="77777777" w:rsidR="002B1643" w:rsidRPr="00FC27C9" w:rsidRDefault="00671862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2B1643" w:rsidRPr="00FC27C9">
        <w:rPr>
          <w:rFonts w:ascii="Times New Roman" w:hAnsi="Times New Roman" w:cs="Times New Roman"/>
        </w:rPr>
        <w:t>.1.4</w:t>
      </w:r>
      <w:r w:rsidR="002B1643" w:rsidRPr="00FC27C9">
        <w:rPr>
          <w:rFonts w:ascii="Times New Roman" w:hAnsi="Times New Roman" w:cs="Times New Roman"/>
        </w:rPr>
        <w:tab/>
        <w:t xml:space="preserve">Пунктом мобилизации/демобилизации бригад Подрядчика является его база. </w:t>
      </w:r>
    </w:p>
    <w:p w14:paraId="05420814" w14:textId="77777777" w:rsidR="002B1643" w:rsidRPr="00FC27C9" w:rsidRDefault="00671862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2B1643" w:rsidRPr="00FC27C9">
        <w:rPr>
          <w:rFonts w:ascii="Times New Roman" w:hAnsi="Times New Roman" w:cs="Times New Roman"/>
        </w:rPr>
        <w:t>.1.5</w:t>
      </w:r>
      <w:r w:rsidR="002B1643" w:rsidRPr="00FC27C9">
        <w:rPr>
          <w:rFonts w:ascii="Times New Roman" w:hAnsi="Times New Roman" w:cs="Times New Roman"/>
        </w:rPr>
        <w:tab/>
        <w:t>Необходимые материалы для РИР представляются Подрядчиком.</w:t>
      </w:r>
    </w:p>
    <w:p w14:paraId="513C8E3A" w14:textId="77777777" w:rsidR="002B1643" w:rsidRPr="00FC27C9" w:rsidRDefault="00671862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2B1643" w:rsidRPr="00FC27C9">
        <w:rPr>
          <w:rFonts w:ascii="Times New Roman" w:hAnsi="Times New Roman" w:cs="Times New Roman"/>
        </w:rPr>
        <w:t>.1.6.</w:t>
      </w:r>
      <w:r w:rsidR="002B1643" w:rsidRPr="00FC27C9">
        <w:rPr>
          <w:rFonts w:ascii="Times New Roman" w:hAnsi="Times New Roman" w:cs="Times New Roman"/>
        </w:rPr>
        <w:tab/>
        <w:t>Необходимые компоненты, материалы</w:t>
      </w:r>
      <w:r w:rsidR="000A567B">
        <w:rPr>
          <w:rFonts w:ascii="Times New Roman" w:hAnsi="Times New Roman" w:cs="Times New Roman"/>
        </w:rPr>
        <w:t xml:space="preserve"> (пакер-ритейнер и т.д.)</w:t>
      </w:r>
      <w:r w:rsidR="002B1643" w:rsidRPr="00FC27C9">
        <w:rPr>
          <w:rFonts w:ascii="Times New Roman" w:hAnsi="Times New Roman" w:cs="Times New Roman"/>
        </w:rPr>
        <w:t xml:space="preserve"> для приготовления всех необходимых растворов представляются Подрядчиком.</w:t>
      </w:r>
    </w:p>
    <w:p w14:paraId="1B29324C" w14:textId="77777777" w:rsidR="002B1643" w:rsidRPr="00FC27C9" w:rsidRDefault="00671862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2B1643" w:rsidRPr="00FC27C9">
        <w:rPr>
          <w:rFonts w:ascii="Times New Roman" w:hAnsi="Times New Roman" w:cs="Times New Roman"/>
        </w:rPr>
        <w:t>.1.7.</w:t>
      </w:r>
      <w:r w:rsidR="002B1643" w:rsidRPr="00FC27C9">
        <w:rPr>
          <w:rFonts w:ascii="Times New Roman" w:hAnsi="Times New Roman" w:cs="Times New Roman"/>
        </w:rPr>
        <w:tab/>
        <w:t>Подрядчик несёт полную ответственность за выполнение требований государственных контролирующих органов.</w:t>
      </w:r>
    </w:p>
    <w:p w14:paraId="167B3E51" w14:textId="77777777" w:rsidR="002B1643" w:rsidRPr="00FC27C9" w:rsidRDefault="00671862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2B1643" w:rsidRPr="00FC27C9">
        <w:rPr>
          <w:rFonts w:ascii="Times New Roman" w:hAnsi="Times New Roman" w:cs="Times New Roman"/>
        </w:rPr>
        <w:t>.1.8.</w:t>
      </w:r>
      <w:r w:rsidR="002B1643" w:rsidRPr="00FC27C9">
        <w:rPr>
          <w:rFonts w:ascii="Times New Roman" w:hAnsi="Times New Roman" w:cs="Times New Roman"/>
        </w:rPr>
        <w:tab/>
        <w:t xml:space="preserve">Подрядчик производит работы с соблюдением требований Заказчика по безопасности, охране здоровья и окружающей среды на месторождении. </w:t>
      </w:r>
    </w:p>
    <w:p w14:paraId="11125F74" w14:textId="77777777" w:rsidR="002B1643" w:rsidRPr="00FC27C9" w:rsidRDefault="00671862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2B1643" w:rsidRPr="00FC27C9">
        <w:rPr>
          <w:rFonts w:ascii="Times New Roman" w:hAnsi="Times New Roman" w:cs="Times New Roman"/>
        </w:rPr>
        <w:t>.1.9.</w:t>
      </w:r>
      <w:r w:rsidR="002B1643" w:rsidRPr="00FC27C9">
        <w:rPr>
          <w:rFonts w:ascii="Times New Roman" w:hAnsi="Times New Roman" w:cs="Times New Roman"/>
        </w:rPr>
        <w:tab/>
        <w:t>Оборудование Подрядчика должно быть в хорошем техническом состоянии, освидетельствовано государственными контролирующими органами и соответствовать требованиям безопасности при его эксплуатации на месторождении Заказчика. Подрядчик представляет Заказчику копии всех соответствующих документов.</w:t>
      </w:r>
    </w:p>
    <w:p w14:paraId="08E49732" w14:textId="77777777" w:rsidR="002B1643" w:rsidRPr="00FC27C9" w:rsidRDefault="00671862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2B1643" w:rsidRPr="00FC27C9">
        <w:rPr>
          <w:rFonts w:ascii="Times New Roman" w:hAnsi="Times New Roman" w:cs="Times New Roman"/>
        </w:rPr>
        <w:t>.1.10. Наличие лицензий и разрешений для ведения работ.</w:t>
      </w:r>
    </w:p>
    <w:p w14:paraId="44891987" w14:textId="77777777" w:rsidR="002B1643" w:rsidRPr="00FC27C9" w:rsidRDefault="00671862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2B1643" w:rsidRPr="00FC27C9">
        <w:rPr>
          <w:rFonts w:ascii="Times New Roman" w:hAnsi="Times New Roman" w:cs="Times New Roman"/>
        </w:rPr>
        <w:t xml:space="preserve">.1.11. Подрядчик обязан производить работы согласно утвержденных Подрядчиком и согласованных Заказчиком планов работ. При этом планы Подрядчик составляет самостоятельно, на основании выданных Заказчиком наряд-заданий. Заказчик имеет право в любое время вносить в планы изменения, </w:t>
      </w:r>
      <w:r w:rsidR="00E2401E">
        <w:rPr>
          <w:rFonts w:ascii="Times New Roman" w:hAnsi="Times New Roman" w:cs="Times New Roman"/>
        </w:rPr>
        <w:t>в письменной и электронной форме через согласование.</w:t>
      </w:r>
      <w:r w:rsidR="002B1643" w:rsidRPr="00FC27C9">
        <w:rPr>
          <w:rFonts w:ascii="Times New Roman" w:hAnsi="Times New Roman" w:cs="Times New Roman"/>
        </w:rPr>
        <w:t xml:space="preserve"> </w:t>
      </w:r>
    </w:p>
    <w:p w14:paraId="5AA52B01" w14:textId="77777777" w:rsidR="002B1643" w:rsidRPr="00FC27C9" w:rsidRDefault="00671862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2B1643" w:rsidRPr="00FC27C9">
        <w:rPr>
          <w:rFonts w:ascii="Times New Roman" w:hAnsi="Times New Roman" w:cs="Times New Roman"/>
        </w:rPr>
        <w:t>.1.12. Обеспечивает выполнение работ собственным персоналом, ёмкостями, специальной техникой, материалами и химическими реагентами.</w:t>
      </w:r>
    </w:p>
    <w:p w14:paraId="0D6FB2D6" w14:textId="77777777" w:rsidR="002B1643" w:rsidRPr="00FC27C9" w:rsidRDefault="00671862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2B1643" w:rsidRPr="00FC27C9">
        <w:rPr>
          <w:rFonts w:ascii="Times New Roman" w:hAnsi="Times New Roman" w:cs="Times New Roman"/>
        </w:rPr>
        <w:t>.1.13. Подрядчик обязуется представлять отчёт по выполненным работам на скважине</w:t>
      </w:r>
      <w:r w:rsidR="00E2401E">
        <w:rPr>
          <w:rFonts w:ascii="Times New Roman" w:hAnsi="Times New Roman" w:cs="Times New Roman"/>
        </w:rPr>
        <w:t xml:space="preserve"> с расшифровкой параметров закачки контролирующих приборов</w:t>
      </w:r>
      <w:r w:rsidR="002B1643" w:rsidRPr="00FC27C9">
        <w:rPr>
          <w:rFonts w:ascii="Times New Roman" w:hAnsi="Times New Roman" w:cs="Times New Roman"/>
        </w:rPr>
        <w:t>.</w:t>
      </w:r>
    </w:p>
    <w:p w14:paraId="112C7DAF" w14:textId="77777777" w:rsidR="002B1643" w:rsidRPr="00FC27C9" w:rsidRDefault="00671862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2B1643" w:rsidRPr="00FC27C9">
        <w:rPr>
          <w:rFonts w:ascii="Times New Roman" w:hAnsi="Times New Roman" w:cs="Times New Roman"/>
        </w:rPr>
        <w:t>.1.14. Подрядчик гарантирует представление результатов лабораторных испытаний.</w:t>
      </w:r>
    </w:p>
    <w:p w14:paraId="72DE500E" w14:textId="77777777" w:rsidR="002B1643" w:rsidRPr="00FC27C9" w:rsidRDefault="00671862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2B1643" w:rsidRPr="00FC27C9">
        <w:rPr>
          <w:rFonts w:ascii="Times New Roman" w:hAnsi="Times New Roman" w:cs="Times New Roman"/>
        </w:rPr>
        <w:t>.1.15. При осуществлении работ Подрядчик обязан соблюдать Законы, правила, требования, нормы, инструкции в области промышленной, пожарной безопасности и охраны окружающей среды в соответствии со спецификой выполняемых работ.</w:t>
      </w:r>
    </w:p>
    <w:p w14:paraId="55B20CBD" w14:textId="77777777" w:rsidR="002B1643" w:rsidRDefault="00671862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2B1643" w:rsidRPr="00FC27C9">
        <w:rPr>
          <w:rFonts w:ascii="Times New Roman" w:hAnsi="Times New Roman" w:cs="Times New Roman"/>
        </w:rPr>
        <w:t>.1.16. Подрядчик за свой счёт обеспечивает свой персонал жильём, питанием, питьевой водой, транспортом, телефонной и радиосвязью, спецодеждой, средствами индивидуальной защиты.</w:t>
      </w:r>
    </w:p>
    <w:p w14:paraId="2A9F9EFB" w14:textId="77777777" w:rsidR="00DA6726" w:rsidRPr="00DA6726" w:rsidRDefault="00DA6726" w:rsidP="00DA6726">
      <w:pPr>
        <w:pStyle w:val="af4"/>
        <w:rPr>
          <w:sz w:val="22"/>
          <w:szCs w:val="22"/>
        </w:rPr>
      </w:pPr>
      <w:r w:rsidRPr="00DA6726">
        <w:rPr>
          <w:b/>
          <w:sz w:val="22"/>
          <w:szCs w:val="22"/>
        </w:rPr>
        <w:t>5.2.</w:t>
      </w:r>
      <w:r>
        <w:rPr>
          <w:sz w:val="22"/>
          <w:szCs w:val="22"/>
        </w:rPr>
        <w:t xml:space="preserve"> </w:t>
      </w:r>
      <w:r w:rsidRPr="00DA6726">
        <w:rPr>
          <w:b/>
          <w:sz w:val="22"/>
          <w:szCs w:val="22"/>
        </w:rPr>
        <w:t>Оценка эффективности, в Договоре, производится по следующим параметрам:</w:t>
      </w:r>
    </w:p>
    <w:p w14:paraId="48A2C160" w14:textId="77777777" w:rsidR="00DA6726" w:rsidRPr="00DA6726" w:rsidRDefault="00DA6726" w:rsidP="00AA39D9">
      <w:pPr>
        <w:pStyle w:val="af4"/>
        <w:rPr>
          <w:sz w:val="22"/>
          <w:szCs w:val="22"/>
        </w:rPr>
      </w:pPr>
      <w:r>
        <w:rPr>
          <w:sz w:val="22"/>
          <w:szCs w:val="22"/>
        </w:rPr>
        <w:t xml:space="preserve">5.2.1. </w:t>
      </w:r>
      <w:r w:rsidRPr="00DA6726">
        <w:rPr>
          <w:sz w:val="22"/>
          <w:szCs w:val="22"/>
        </w:rPr>
        <w:t xml:space="preserve"> Ликвидация негерметичности эксплуатационных колонн – положительная опрессовка эксплуатационной колонны избыточным давлением и снижением уровня; подтверждение отсутствия негерметичности эксплуатационных колонн промыслово-геофизическими исследованиями;</w:t>
      </w:r>
    </w:p>
    <w:p w14:paraId="26E15093" w14:textId="77777777" w:rsidR="00DA6726" w:rsidRPr="00DA6726" w:rsidRDefault="00DA6726" w:rsidP="00AA39D9">
      <w:pPr>
        <w:pStyle w:val="af4"/>
        <w:rPr>
          <w:sz w:val="22"/>
          <w:szCs w:val="22"/>
        </w:rPr>
      </w:pPr>
      <w:r w:rsidRPr="00DA6726">
        <w:rPr>
          <w:sz w:val="22"/>
          <w:szCs w:val="22"/>
        </w:rPr>
        <w:t>5.2.2.  Ликвидация заколонных перетоков/восстановление цементного камня – подтверждение отсутствия заколонной циркуляции промыслово-геофизическими исследованиями (при выполнении РИР через специальные отверстия – подтверждение герметичности специальных отверстий и отсутствие заколонной циркуляции промыслово-геофизическими исследованиями);</w:t>
      </w:r>
    </w:p>
    <w:p w14:paraId="2CDCE2EE" w14:textId="77777777" w:rsidR="00DA6726" w:rsidRPr="00DA6726" w:rsidRDefault="00DA6726" w:rsidP="00AA39D9">
      <w:pPr>
        <w:pStyle w:val="af4"/>
        <w:jc w:val="both"/>
        <w:rPr>
          <w:sz w:val="22"/>
          <w:szCs w:val="22"/>
        </w:rPr>
      </w:pPr>
      <w:r w:rsidRPr="00DA6726">
        <w:rPr>
          <w:sz w:val="22"/>
          <w:szCs w:val="22"/>
        </w:rPr>
        <w:t>5.2.3.  Изоляция интервала пласта избирательным воздействием – положительная опрессовка интервала изоляции избыточным давлением и снижением уровня; подтверждение отсутствия негерметичности эксплуатационных колонн промыслово-геофизическими исследованиями;</w:t>
      </w:r>
    </w:p>
    <w:p w14:paraId="30FAA1E6" w14:textId="77777777" w:rsidR="00AA39D9" w:rsidRDefault="00DA6726" w:rsidP="00AA39D9">
      <w:pPr>
        <w:pStyle w:val="af4"/>
        <w:jc w:val="both"/>
        <w:rPr>
          <w:sz w:val="22"/>
          <w:szCs w:val="22"/>
        </w:rPr>
      </w:pPr>
      <w:r w:rsidRPr="00DA6726">
        <w:rPr>
          <w:sz w:val="22"/>
          <w:szCs w:val="22"/>
        </w:rPr>
        <w:t>5.2.4.  Установка цементных мостов – соответствие кровли установленного цементного моста плановому значению, с разгрузкой инструмента 10 тонн и положительная опрессовка цементного моста избыточным давлением;</w:t>
      </w:r>
    </w:p>
    <w:p w14:paraId="1A21BB71" w14:textId="77777777" w:rsidR="00DA6726" w:rsidRPr="00DA6726" w:rsidRDefault="00DA6726" w:rsidP="00AA39D9">
      <w:pPr>
        <w:pStyle w:val="af4"/>
        <w:jc w:val="both"/>
        <w:rPr>
          <w:sz w:val="22"/>
          <w:szCs w:val="22"/>
        </w:rPr>
      </w:pPr>
      <w:r w:rsidRPr="00DA6726">
        <w:rPr>
          <w:sz w:val="22"/>
          <w:szCs w:val="22"/>
        </w:rPr>
        <w:t>5.2.5.  Изоляция межколонного пространства - опрессовка избыточным давлением.</w:t>
      </w:r>
    </w:p>
    <w:p w14:paraId="1B208B16" w14:textId="77777777" w:rsidR="00DA6726" w:rsidRPr="00DA6726" w:rsidRDefault="00DA6726" w:rsidP="00AA39D9">
      <w:pPr>
        <w:spacing w:line="240" w:lineRule="auto"/>
        <w:rPr>
          <w:rFonts w:ascii="Times New Roman" w:hAnsi="Times New Roman" w:cs="Times New Roman"/>
          <w:lang w:eastAsia="en-US"/>
        </w:rPr>
      </w:pPr>
      <w:r w:rsidRPr="00DA6726">
        <w:rPr>
          <w:rFonts w:ascii="Times New Roman" w:hAnsi="Times New Roman" w:cs="Times New Roman"/>
        </w:rPr>
        <w:t xml:space="preserve">5.2.6.  </w:t>
      </w:r>
      <w:r w:rsidRPr="00DA6726">
        <w:rPr>
          <w:rFonts w:ascii="Times New Roman" w:hAnsi="Times New Roman" w:cs="Times New Roman"/>
          <w:lang w:eastAsia="en-US"/>
        </w:rPr>
        <w:t>Отсечение заколонного перетока между водоносными и целевым пластами.</w:t>
      </w:r>
    </w:p>
    <w:p w14:paraId="4A8484D6" w14:textId="77777777" w:rsidR="00DA6726" w:rsidRPr="00DA6726" w:rsidRDefault="00DA6726" w:rsidP="00AA39D9">
      <w:pPr>
        <w:spacing w:line="240" w:lineRule="auto"/>
        <w:rPr>
          <w:rFonts w:ascii="Times New Roman" w:hAnsi="Times New Roman" w:cs="Times New Roman"/>
          <w:lang w:eastAsia="en-US"/>
        </w:rPr>
      </w:pPr>
      <w:r w:rsidRPr="00DA6726">
        <w:rPr>
          <w:rFonts w:ascii="Times New Roman" w:hAnsi="Times New Roman" w:cs="Times New Roman"/>
          <w:lang w:eastAsia="en-US"/>
        </w:rPr>
        <w:t>5.2.7</w:t>
      </w:r>
      <w:r w:rsidR="002610E7">
        <w:rPr>
          <w:rFonts w:ascii="Times New Roman" w:hAnsi="Times New Roman" w:cs="Times New Roman"/>
          <w:lang w:eastAsia="en-US"/>
        </w:rPr>
        <w:t>.</w:t>
      </w:r>
      <w:r w:rsidRPr="00DA6726">
        <w:rPr>
          <w:rFonts w:ascii="Times New Roman" w:hAnsi="Times New Roman" w:cs="Times New Roman"/>
          <w:lang w:eastAsia="en-US"/>
        </w:rPr>
        <w:t xml:space="preserve"> </w:t>
      </w:r>
      <w:r w:rsidR="002610E7">
        <w:rPr>
          <w:rFonts w:ascii="Times New Roman" w:hAnsi="Times New Roman" w:cs="Times New Roman"/>
          <w:lang w:eastAsia="en-US"/>
        </w:rPr>
        <w:t xml:space="preserve"> </w:t>
      </w:r>
      <w:r w:rsidRPr="00DA6726">
        <w:rPr>
          <w:rFonts w:ascii="Times New Roman" w:hAnsi="Times New Roman" w:cs="Times New Roman"/>
          <w:lang w:eastAsia="en-US"/>
        </w:rPr>
        <w:t>Получение планового дебита нефти по скважине.</w:t>
      </w:r>
    </w:p>
    <w:p w14:paraId="58E8E846" w14:textId="77777777" w:rsidR="002B1643" w:rsidRPr="00FC27C9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</w:p>
    <w:p w14:paraId="7A2399CC" w14:textId="77777777" w:rsidR="002B1643" w:rsidRPr="00FC27C9" w:rsidRDefault="00671862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="002B1643" w:rsidRPr="00FC27C9">
        <w:rPr>
          <w:rFonts w:ascii="Times New Roman" w:hAnsi="Times New Roman" w:cs="Times New Roman"/>
          <w:b/>
        </w:rPr>
        <w:t>.</w:t>
      </w:r>
      <w:r w:rsidR="00DA6726">
        <w:rPr>
          <w:rFonts w:ascii="Times New Roman" w:hAnsi="Times New Roman" w:cs="Times New Roman"/>
          <w:b/>
        </w:rPr>
        <w:t>3</w:t>
      </w:r>
      <w:r w:rsidR="002B1643" w:rsidRPr="00FC27C9">
        <w:rPr>
          <w:rFonts w:ascii="Times New Roman" w:hAnsi="Times New Roman" w:cs="Times New Roman"/>
          <w:b/>
        </w:rPr>
        <w:t>.</w:t>
      </w:r>
      <w:r w:rsidR="002B1643" w:rsidRPr="00FC27C9">
        <w:rPr>
          <w:rFonts w:ascii="Times New Roman" w:hAnsi="Times New Roman" w:cs="Times New Roman"/>
          <w:b/>
        </w:rPr>
        <w:tab/>
        <w:t>Результат работы.</w:t>
      </w:r>
    </w:p>
    <w:p w14:paraId="42D0152E" w14:textId="77777777" w:rsidR="002B1643" w:rsidRPr="00FC27C9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</w:rPr>
      </w:pPr>
    </w:p>
    <w:p w14:paraId="43C9591B" w14:textId="77777777" w:rsidR="002B1643" w:rsidRPr="00FC27C9" w:rsidRDefault="002B1643" w:rsidP="002B164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C27C9">
        <w:rPr>
          <w:rFonts w:ascii="Times New Roman" w:hAnsi="Times New Roman" w:cs="Times New Roman"/>
        </w:rPr>
        <w:t xml:space="preserve">     По окончании работ на скважине составляется отчет о проде</w:t>
      </w:r>
      <w:r w:rsidR="000A567B">
        <w:rPr>
          <w:rFonts w:ascii="Times New Roman" w:hAnsi="Times New Roman" w:cs="Times New Roman"/>
        </w:rPr>
        <w:t xml:space="preserve">ланной работе, оригиналы </w:t>
      </w:r>
      <w:r w:rsidRPr="00FC27C9">
        <w:rPr>
          <w:rFonts w:ascii="Times New Roman" w:hAnsi="Times New Roman" w:cs="Times New Roman"/>
        </w:rPr>
        <w:t xml:space="preserve">(1 экземпляр) передаются Заказчику (начальнику нефтепромысла). Отчет должен содержать рабочие параметры при РИР и общее время работ, с отдельной разбивкой на этапы с электронной регистрацией режимов работы оборудования – мобилизация, монтаж оборудования и техники, работа оборудования и техники, </w:t>
      </w:r>
      <w:r w:rsidRPr="00FC27C9">
        <w:rPr>
          <w:rFonts w:ascii="Times New Roman" w:hAnsi="Times New Roman" w:cs="Times New Roman"/>
        </w:rPr>
        <w:lastRenderedPageBreak/>
        <w:t>демонтаж оборудования и техники, демобилизация. Кроме того, время и рабочие параметры при РИР указываются с точностью до 10 минут. Также, составляются необходимые АКТы на выполненные работы, необходимые для хозяйственных расчетов.</w:t>
      </w:r>
      <w:r w:rsidR="00DA6726">
        <w:rPr>
          <w:rFonts w:ascii="Times New Roman" w:hAnsi="Times New Roman" w:cs="Times New Roman"/>
        </w:rPr>
        <w:t xml:space="preserve"> Объемы работ принимаются после подтверждения достигнутых результатов по устранению негерметичности.</w:t>
      </w:r>
    </w:p>
    <w:p w14:paraId="1E6C4105" w14:textId="77777777" w:rsidR="002B1643" w:rsidRPr="00FC27C9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</w:p>
    <w:p w14:paraId="3A0718FC" w14:textId="77777777" w:rsidR="002B1643" w:rsidRPr="00FC27C9" w:rsidRDefault="00671862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="002B1643" w:rsidRPr="00FC27C9">
        <w:rPr>
          <w:rFonts w:ascii="Times New Roman" w:hAnsi="Times New Roman" w:cs="Times New Roman"/>
          <w:b/>
        </w:rPr>
        <w:t>.</w:t>
      </w:r>
      <w:r w:rsidR="00DA6726">
        <w:rPr>
          <w:rFonts w:ascii="Times New Roman" w:hAnsi="Times New Roman" w:cs="Times New Roman"/>
          <w:b/>
        </w:rPr>
        <w:t>4</w:t>
      </w:r>
      <w:r w:rsidR="002B1643" w:rsidRPr="00FC27C9">
        <w:rPr>
          <w:rFonts w:ascii="Times New Roman" w:hAnsi="Times New Roman" w:cs="Times New Roman"/>
          <w:b/>
        </w:rPr>
        <w:t>.</w:t>
      </w:r>
      <w:r w:rsidR="002B1643" w:rsidRPr="00FC27C9">
        <w:rPr>
          <w:rFonts w:ascii="Times New Roman" w:hAnsi="Times New Roman" w:cs="Times New Roman"/>
          <w:b/>
        </w:rPr>
        <w:tab/>
        <w:t>Требуемый объем работ.</w:t>
      </w:r>
    </w:p>
    <w:p w14:paraId="3D564FEB" w14:textId="77777777" w:rsidR="002B1643" w:rsidRPr="00FC27C9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</w:rPr>
      </w:pPr>
    </w:p>
    <w:p w14:paraId="3344B214" w14:textId="77777777" w:rsidR="002B1643" w:rsidRPr="00FC27C9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 w:rsidRPr="00FC27C9">
        <w:rPr>
          <w:rFonts w:ascii="Times New Roman" w:hAnsi="Times New Roman" w:cs="Times New Roman"/>
        </w:rPr>
        <w:t>- Мобилизация на место работ (БПО – скважина)</w:t>
      </w:r>
    </w:p>
    <w:p w14:paraId="6D707C95" w14:textId="77777777" w:rsidR="002B1643" w:rsidRPr="00FC27C9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 w:rsidRPr="00FC27C9">
        <w:rPr>
          <w:rFonts w:ascii="Times New Roman" w:hAnsi="Times New Roman" w:cs="Times New Roman"/>
        </w:rPr>
        <w:t>- Монтаж необходимого оборудования, приготовление требуемого раствора в зависимости от вида работ (РИР или глушение скважины)</w:t>
      </w:r>
    </w:p>
    <w:p w14:paraId="0F685FBC" w14:textId="77777777" w:rsidR="002B1643" w:rsidRPr="00FC27C9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 w:rsidRPr="00FC27C9">
        <w:rPr>
          <w:rFonts w:ascii="Times New Roman" w:hAnsi="Times New Roman" w:cs="Times New Roman"/>
        </w:rPr>
        <w:t>- Работа необходимого оборудования и техники – закачка в скважину требуемого объема раствора</w:t>
      </w:r>
    </w:p>
    <w:p w14:paraId="322D6FA9" w14:textId="77777777" w:rsidR="002B1643" w:rsidRPr="00FC27C9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 w:rsidRPr="00FC27C9">
        <w:rPr>
          <w:rFonts w:ascii="Times New Roman" w:hAnsi="Times New Roman" w:cs="Times New Roman"/>
        </w:rPr>
        <w:t>- Демонтаж оборудования</w:t>
      </w:r>
    </w:p>
    <w:p w14:paraId="1421815C" w14:textId="77777777" w:rsidR="002B1643" w:rsidRPr="00FC27C9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 w:rsidRPr="00FC27C9">
        <w:rPr>
          <w:rFonts w:ascii="Times New Roman" w:hAnsi="Times New Roman" w:cs="Times New Roman"/>
        </w:rPr>
        <w:t>- Демобилизация (скважина – БПО)</w:t>
      </w:r>
    </w:p>
    <w:p w14:paraId="646C6D87" w14:textId="77777777" w:rsidR="002B1643" w:rsidRPr="00FC27C9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</w:p>
    <w:p w14:paraId="2EB2BC58" w14:textId="77777777" w:rsidR="002B1643" w:rsidRPr="00FC27C9" w:rsidRDefault="00671862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="002B1643" w:rsidRPr="00FC27C9">
        <w:rPr>
          <w:rFonts w:ascii="Times New Roman" w:hAnsi="Times New Roman" w:cs="Times New Roman"/>
          <w:b/>
        </w:rPr>
        <w:t>.</w:t>
      </w:r>
      <w:r w:rsidR="00DA6726">
        <w:rPr>
          <w:rFonts w:ascii="Times New Roman" w:hAnsi="Times New Roman" w:cs="Times New Roman"/>
          <w:b/>
        </w:rPr>
        <w:t>5</w:t>
      </w:r>
      <w:r w:rsidR="002B1643" w:rsidRPr="00FC27C9">
        <w:rPr>
          <w:rFonts w:ascii="Times New Roman" w:hAnsi="Times New Roman" w:cs="Times New Roman"/>
          <w:b/>
        </w:rPr>
        <w:t>. Требования к тампонажным композициям.</w:t>
      </w:r>
    </w:p>
    <w:p w14:paraId="19F04FD1" w14:textId="77777777" w:rsidR="002B1643" w:rsidRPr="00FC27C9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</w:rPr>
      </w:pPr>
    </w:p>
    <w:p w14:paraId="3332C238" w14:textId="77777777" w:rsidR="002B1643" w:rsidRPr="00FC27C9" w:rsidRDefault="00671862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2B1643" w:rsidRPr="00FC27C9">
        <w:rPr>
          <w:rFonts w:ascii="Times New Roman" w:hAnsi="Times New Roman" w:cs="Times New Roman"/>
        </w:rPr>
        <w:t>.4.1.</w:t>
      </w:r>
      <w:r w:rsidR="002B1643" w:rsidRPr="00FC27C9">
        <w:rPr>
          <w:rFonts w:ascii="Times New Roman" w:hAnsi="Times New Roman" w:cs="Times New Roman"/>
        </w:rPr>
        <w:tab/>
        <w:t>Высокая текучесть;</w:t>
      </w:r>
    </w:p>
    <w:p w14:paraId="3D51A826" w14:textId="77777777" w:rsidR="002B1643" w:rsidRPr="00FC27C9" w:rsidRDefault="00671862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2B1643" w:rsidRPr="00FC27C9">
        <w:rPr>
          <w:rFonts w:ascii="Times New Roman" w:hAnsi="Times New Roman" w:cs="Times New Roman"/>
        </w:rPr>
        <w:t>.4.2.</w:t>
      </w:r>
      <w:r w:rsidR="002B1643" w:rsidRPr="00FC27C9">
        <w:rPr>
          <w:rFonts w:ascii="Times New Roman" w:hAnsi="Times New Roman" w:cs="Times New Roman"/>
        </w:rPr>
        <w:tab/>
        <w:t>Большая проникающая способность по сравнению с цементными растворами;</w:t>
      </w:r>
    </w:p>
    <w:p w14:paraId="00AC906D" w14:textId="77777777" w:rsidR="002B1643" w:rsidRPr="00FC27C9" w:rsidRDefault="00671862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2B1643" w:rsidRPr="00FC27C9">
        <w:rPr>
          <w:rFonts w:ascii="Times New Roman" w:hAnsi="Times New Roman" w:cs="Times New Roman"/>
        </w:rPr>
        <w:t>.4.3.</w:t>
      </w:r>
      <w:r w:rsidR="002B1643" w:rsidRPr="00FC27C9">
        <w:rPr>
          <w:rFonts w:ascii="Times New Roman" w:hAnsi="Times New Roman" w:cs="Times New Roman"/>
        </w:rPr>
        <w:tab/>
        <w:t xml:space="preserve">Регулируемый процесс </w:t>
      </w:r>
      <w:proofErr w:type="gramStart"/>
      <w:r w:rsidR="002B1643" w:rsidRPr="00FC27C9">
        <w:rPr>
          <w:rFonts w:ascii="Times New Roman" w:hAnsi="Times New Roman" w:cs="Times New Roman"/>
        </w:rPr>
        <w:t>полимеризации;.</w:t>
      </w:r>
      <w:proofErr w:type="gramEnd"/>
    </w:p>
    <w:p w14:paraId="772D582C" w14:textId="77777777" w:rsidR="002B1643" w:rsidRPr="00FC27C9" w:rsidRDefault="00671862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2B1643" w:rsidRPr="00FC27C9">
        <w:rPr>
          <w:rFonts w:ascii="Times New Roman" w:hAnsi="Times New Roman" w:cs="Times New Roman"/>
        </w:rPr>
        <w:t>.4.4.</w:t>
      </w:r>
      <w:r w:rsidR="002B1643" w:rsidRPr="00FC27C9">
        <w:rPr>
          <w:rFonts w:ascii="Times New Roman" w:hAnsi="Times New Roman" w:cs="Times New Roman"/>
        </w:rPr>
        <w:tab/>
        <w:t>Высокие прочностные характеристики после полного отверждения.</w:t>
      </w:r>
    </w:p>
    <w:p w14:paraId="219C8121" w14:textId="77777777" w:rsidR="002B1643" w:rsidRPr="00FC27C9" w:rsidRDefault="00671862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2B1643" w:rsidRPr="00FC27C9">
        <w:rPr>
          <w:rFonts w:ascii="Times New Roman" w:hAnsi="Times New Roman" w:cs="Times New Roman"/>
        </w:rPr>
        <w:t>.4.5.</w:t>
      </w:r>
      <w:r w:rsidR="002B1643" w:rsidRPr="00FC27C9">
        <w:rPr>
          <w:rFonts w:ascii="Times New Roman" w:hAnsi="Times New Roman" w:cs="Times New Roman"/>
        </w:rPr>
        <w:tab/>
        <w:t>Возможность эффективного применения при приемистости интервала ремонта менее 150 м3/сут.</w:t>
      </w:r>
    </w:p>
    <w:p w14:paraId="0C1298A5" w14:textId="77777777" w:rsidR="002B1643" w:rsidRPr="00FC27C9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</w:p>
    <w:p w14:paraId="4076BA9F" w14:textId="77777777" w:rsidR="002B1643" w:rsidRPr="00FC27C9" w:rsidRDefault="00671862" w:rsidP="002B1643">
      <w:pPr>
        <w:pStyle w:val="ae"/>
        <w:tabs>
          <w:tab w:val="left" w:pos="142"/>
          <w:tab w:val="left" w:pos="567"/>
        </w:tabs>
        <w:rPr>
          <w:b/>
          <w:sz w:val="22"/>
          <w:szCs w:val="22"/>
          <w:lang w:eastAsia="zh-CN"/>
        </w:rPr>
      </w:pPr>
      <w:r>
        <w:rPr>
          <w:b/>
          <w:sz w:val="22"/>
          <w:szCs w:val="22"/>
          <w:lang w:eastAsia="zh-CN"/>
        </w:rPr>
        <w:t>5</w:t>
      </w:r>
      <w:r w:rsidR="002B1643" w:rsidRPr="00FC27C9">
        <w:rPr>
          <w:b/>
          <w:sz w:val="22"/>
          <w:szCs w:val="22"/>
          <w:lang w:eastAsia="zh-CN"/>
        </w:rPr>
        <w:t>.</w:t>
      </w:r>
      <w:r w:rsidR="00DA6726">
        <w:rPr>
          <w:b/>
          <w:sz w:val="22"/>
          <w:szCs w:val="22"/>
          <w:lang w:eastAsia="zh-CN"/>
        </w:rPr>
        <w:t>6</w:t>
      </w:r>
      <w:r w:rsidR="002B1643" w:rsidRPr="00FC27C9">
        <w:rPr>
          <w:b/>
          <w:sz w:val="22"/>
          <w:szCs w:val="22"/>
          <w:lang w:eastAsia="zh-CN"/>
        </w:rPr>
        <w:t>. Требования к содержанию плана работ на РИР</w:t>
      </w:r>
    </w:p>
    <w:p w14:paraId="25E246F2" w14:textId="77777777" w:rsidR="002B1643" w:rsidRPr="00FC27C9" w:rsidRDefault="002B1643" w:rsidP="002B1643">
      <w:pPr>
        <w:pStyle w:val="ae"/>
        <w:numPr>
          <w:ilvl w:val="0"/>
          <w:numId w:val="26"/>
        </w:numPr>
        <w:tabs>
          <w:tab w:val="left" w:pos="-720"/>
          <w:tab w:val="left" w:pos="0"/>
          <w:tab w:val="left" w:pos="142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after="0"/>
        <w:rPr>
          <w:sz w:val="22"/>
          <w:szCs w:val="22"/>
          <w:lang w:eastAsia="zh-CN"/>
        </w:rPr>
      </w:pPr>
      <w:r w:rsidRPr="00FC27C9">
        <w:rPr>
          <w:sz w:val="22"/>
          <w:szCs w:val="22"/>
          <w:lang w:eastAsia="zh-CN"/>
        </w:rPr>
        <w:t xml:space="preserve">Назначение и цель </w:t>
      </w:r>
      <w:r w:rsidR="00DA6726" w:rsidRPr="00FC27C9">
        <w:rPr>
          <w:sz w:val="22"/>
          <w:szCs w:val="22"/>
          <w:lang w:eastAsia="zh-CN"/>
        </w:rPr>
        <w:t>тампонажным</w:t>
      </w:r>
      <w:r w:rsidRPr="00FC27C9">
        <w:rPr>
          <w:sz w:val="22"/>
          <w:szCs w:val="22"/>
          <w:lang w:eastAsia="zh-CN"/>
        </w:rPr>
        <w:t xml:space="preserve"> работ.</w:t>
      </w:r>
    </w:p>
    <w:p w14:paraId="74C87BF1" w14:textId="77777777" w:rsidR="002B1643" w:rsidRPr="00FC27C9" w:rsidRDefault="002B1643" w:rsidP="002B1643">
      <w:pPr>
        <w:pStyle w:val="ae"/>
        <w:numPr>
          <w:ilvl w:val="0"/>
          <w:numId w:val="26"/>
        </w:numPr>
        <w:tabs>
          <w:tab w:val="left" w:pos="-720"/>
          <w:tab w:val="left" w:pos="0"/>
          <w:tab w:val="left" w:pos="142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after="0"/>
        <w:rPr>
          <w:sz w:val="22"/>
          <w:szCs w:val="22"/>
          <w:lang w:eastAsia="zh-CN"/>
        </w:rPr>
      </w:pPr>
      <w:r w:rsidRPr="00FC27C9">
        <w:rPr>
          <w:sz w:val="22"/>
          <w:szCs w:val="22"/>
          <w:lang w:eastAsia="zh-CN"/>
        </w:rPr>
        <w:t xml:space="preserve">Технологический расчет установки моста. </w:t>
      </w:r>
    </w:p>
    <w:p w14:paraId="4A47B813" w14:textId="77777777" w:rsidR="002B1643" w:rsidRPr="00FC27C9" w:rsidRDefault="002B1643" w:rsidP="002B1643">
      <w:pPr>
        <w:pStyle w:val="ae"/>
        <w:numPr>
          <w:ilvl w:val="0"/>
          <w:numId w:val="26"/>
        </w:numPr>
        <w:tabs>
          <w:tab w:val="left" w:pos="-720"/>
          <w:tab w:val="left" w:pos="0"/>
          <w:tab w:val="left" w:pos="142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after="0"/>
        <w:rPr>
          <w:sz w:val="22"/>
          <w:szCs w:val="22"/>
          <w:lang w:eastAsia="zh-CN"/>
        </w:rPr>
      </w:pPr>
      <w:r w:rsidRPr="00FC27C9">
        <w:rPr>
          <w:sz w:val="22"/>
          <w:szCs w:val="22"/>
          <w:lang w:eastAsia="zh-CN"/>
        </w:rPr>
        <w:t>Параметры тампонажный композиции, время начала схватывания.</w:t>
      </w:r>
    </w:p>
    <w:p w14:paraId="3C6D7D8E" w14:textId="77777777" w:rsidR="002B1643" w:rsidRPr="00FC27C9" w:rsidRDefault="002B1643" w:rsidP="002B1643">
      <w:pPr>
        <w:pStyle w:val="ae"/>
        <w:numPr>
          <w:ilvl w:val="0"/>
          <w:numId w:val="26"/>
        </w:numPr>
        <w:tabs>
          <w:tab w:val="left" w:pos="-720"/>
          <w:tab w:val="left" w:pos="0"/>
          <w:tab w:val="left" w:pos="142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after="0"/>
        <w:rPr>
          <w:sz w:val="22"/>
          <w:szCs w:val="22"/>
          <w:lang w:eastAsia="zh-CN"/>
        </w:rPr>
      </w:pPr>
      <w:r w:rsidRPr="00FC27C9">
        <w:rPr>
          <w:sz w:val="22"/>
          <w:szCs w:val="22"/>
          <w:lang w:eastAsia="zh-CN"/>
        </w:rPr>
        <w:t>Описание процесса выполнения работ по установке полимерцементного моста с указанием режима закачки жидкостей.</w:t>
      </w:r>
    </w:p>
    <w:p w14:paraId="4F768375" w14:textId="77777777" w:rsidR="002B1643" w:rsidRPr="00FC27C9" w:rsidRDefault="002B1643" w:rsidP="002B1643">
      <w:pPr>
        <w:pStyle w:val="ae"/>
        <w:numPr>
          <w:ilvl w:val="0"/>
          <w:numId w:val="26"/>
        </w:numPr>
        <w:tabs>
          <w:tab w:val="left" w:pos="-720"/>
          <w:tab w:val="left" w:pos="0"/>
          <w:tab w:val="left" w:pos="142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after="0"/>
        <w:rPr>
          <w:sz w:val="22"/>
          <w:szCs w:val="22"/>
          <w:lang w:eastAsia="zh-CN"/>
        </w:rPr>
      </w:pPr>
      <w:r w:rsidRPr="00FC27C9">
        <w:rPr>
          <w:sz w:val="22"/>
          <w:szCs w:val="22"/>
          <w:lang w:eastAsia="zh-CN"/>
        </w:rPr>
        <w:t>Сведения о колонне труб для установки цементного моста.</w:t>
      </w:r>
    </w:p>
    <w:p w14:paraId="109DF54D" w14:textId="77777777" w:rsidR="002B1643" w:rsidRPr="00FC27C9" w:rsidRDefault="002B1643" w:rsidP="002B1643">
      <w:pPr>
        <w:pStyle w:val="ae"/>
        <w:numPr>
          <w:ilvl w:val="0"/>
          <w:numId w:val="26"/>
        </w:numPr>
        <w:tabs>
          <w:tab w:val="left" w:pos="-720"/>
          <w:tab w:val="left" w:pos="0"/>
          <w:tab w:val="left" w:pos="142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after="0"/>
        <w:rPr>
          <w:sz w:val="22"/>
          <w:szCs w:val="22"/>
          <w:lang w:eastAsia="zh-CN"/>
        </w:rPr>
      </w:pPr>
      <w:r w:rsidRPr="00FC27C9">
        <w:rPr>
          <w:sz w:val="22"/>
          <w:szCs w:val="22"/>
          <w:lang w:eastAsia="zh-CN"/>
        </w:rPr>
        <w:t>Интервал установки полимерцементного моста и его мощность.</w:t>
      </w:r>
    </w:p>
    <w:p w14:paraId="16D83DA1" w14:textId="77777777" w:rsidR="002B1643" w:rsidRPr="00FC27C9" w:rsidRDefault="002B1643" w:rsidP="002B1643">
      <w:pPr>
        <w:pStyle w:val="ae"/>
        <w:numPr>
          <w:ilvl w:val="0"/>
          <w:numId w:val="26"/>
        </w:numPr>
        <w:tabs>
          <w:tab w:val="left" w:pos="-720"/>
          <w:tab w:val="left" w:pos="0"/>
          <w:tab w:val="left" w:pos="142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after="0"/>
        <w:rPr>
          <w:sz w:val="22"/>
          <w:szCs w:val="22"/>
          <w:lang w:eastAsia="zh-CN"/>
        </w:rPr>
      </w:pPr>
      <w:r w:rsidRPr="00FC27C9">
        <w:rPr>
          <w:sz w:val="22"/>
          <w:szCs w:val="22"/>
          <w:lang w:eastAsia="zh-CN"/>
        </w:rPr>
        <w:t>Параметры раствора глушения в скважине.</w:t>
      </w:r>
    </w:p>
    <w:p w14:paraId="00C0F4E0" w14:textId="77777777" w:rsidR="002B1643" w:rsidRPr="00FC27C9" w:rsidRDefault="002B1643" w:rsidP="002B1643">
      <w:pPr>
        <w:pStyle w:val="ae"/>
        <w:numPr>
          <w:ilvl w:val="0"/>
          <w:numId w:val="26"/>
        </w:numPr>
        <w:tabs>
          <w:tab w:val="left" w:pos="-720"/>
          <w:tab w:val="left" w:pos="0"/>
          <w:tab w:val="left" w:pos="142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after="0"/>
        <w:rPr>
          <w:sz w:val="22"/>
          <w:szCs w:val="22"/>
          <w:lang w:eastAsia="zh-CN"/>
        </w:rPr>
      </w:pPr>
      <w:r w:rsidRPr="00FC27C9">
        <w:rPr>
          <w:sz w:val="22"/>
          <w:szCs w:val="22"/>
          <w:lang w:eastAsia="zh-CN"/>
        </w:rPr>
        <w:t>Порядок опробования моста в соответствие с план заказом.</w:t>
      </w:r>
    </w:p>
    <w:p w14:paraId="057EEF60" w14:textId="77777777" w:rsidR="002B1643" w:rsidRPr="00FC27C9" w:rsidRDefault="002B1643" w:rsidP="002B1643">
      <w:pPr>
        <w:pStyle w:val="ae"/>
        <w:numPr>
          <w:ilvl w:val="0"/>
          <w:numId w:val="26"/>
        </w:numPr>
        <w:tabs>
          <w:tab w:val="left" w:pos="-720"/>
          <w:tab w:val="left" w:pos="0"/>
          <w:tab w:val="left" w:pos="142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after="0"/>
        <w:rPr>
          <w:sz w:val="22"/>
          <w:szCs w:val="22"/>
          <w:lang w:eastAsia="zh-CN"/>
        </w:rPr>
      </w:pPr>
      <w:r w:rsidRPr="00FC27C9">
        <w:rPr>
          <w:sz w:val="22"/>
          <w:szCs w:val="22"/>
          <w:lang w:eastAsia="zh-CN"/>
        </w:rPr>
        <w:t>Определены ответственные лица за выполнение видов работ.</w:t>
      </w:r>
    </w:p>
    <w:p w14:paraId="71B1D99D" w14:textId="77777777" w:rsidR="002B1643" w:rsidRPr="00FC27C9" w:rsidRDefault="002B1643" w:rsidP="002B1643">
      <w:pPr>
        <w:pStyle w:val="ae"/>
        <w:numPr>
          <w:ilvl w:val="0"/>
          <w:numId w:val="26"/>
        </w:numPr>
        <w:tabs>
          <w:tab w:val="left" w:pos="-720"/>
          <w:tab w:val="left" w:pos="0"/>
          <w:tab w:val="left" w:pos="142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after="0"/>
        <w:rPr>
          <w:sz w:val="22"/>
          <w:szCs w:val="22"/>
          <w:lang w:eastAsia="zh-CN"/>
        </w:rPr>
      </w:pPr>
      <w:r w:rsidRPr="00FC27C9">
        <w:rPr>
          <w:sz w:val="22"/>
          <w:szCs w:val="22"/>
          <w:lang w:eastAsia="zh-CN"/>
        </w:rPr>
        <w:t>Мероприятия по предупреждению аварий, осложнений.</w:t>
      </w:r>
    </w:p>
    <w:p w14:paraId="4EF65A06" w14:textId="77777777" w:rsidR="002B1643" w:rsidRPr="00FC27C9" w:rsidRDefault="002B1643" w:rsidP="002B1643">
      <w:pPr>
        <w:pStyle w:val="ae"/>
        <w:numPr>
          <w:ilvl w:val="0"/>
          <w:numId w:val="26"/>
        </w:numPr>
        <w:tabs>
          <w:tab w:val="left" w:pos="-720"/>
          <w:tab w:val="left" w:pos="0"/>
          <w:tab w:val="left" w:pos="142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after="0"/>
        <w:rPr>
          <w:sz w:val="22"/>
          <w:szCs w:val="22"/>
          <w:lang w:eastAsia="zh-CN"/>
        </w:rPr>
      </w:pPr>
      <w:r w:rsidRPr="00FC27C9">
        <w:rPr>
          <w:sz w:val="22"/>
          <w:szCs w:val="22"/>
          <w:lang w:eastAsia="zh-CN"/>
        </w:rPr>
        <w:t>Расчет запаса прочности НКТ.</w:t>
      </w:r>
    </w:p>
    <w:p w14:paraId="5BE867AD" w14:textId="77777777" w:rsidR="002B1643" w:rsidRPr="00FC27C9" w:rsidRDefault="002B1643" w:rsidP="002B1643">
      <w:pPr>
        <w:pStyle w:val="ae"/>
        <w:tabs>
          <w:tab w:val="left" w:pos="-720"/>
          <w:tab w:val="left" w:pos="0"/>
          <w:tab w:val="left" w:pos="142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after="0"/>
        <w:rPr>
          <w:sz w:val="32"/>
          <w:szCs w:val="24"/>
          <w:lang w:eastAsia="zh-CN"/>
        </w:rPr>
      </w:pPr>
    </w:p>
    <w:p w14:paraId="7DDE4D55" w14:textId="77777777" w:rsidR="002B1643" w:rsidRPr="002B1643" w:rsidRDefault="00671862" w:rsidP="002B1643">
      <w:pPr>
        <w:widowControl w:val="0"/>
        <w:tabs>
          <w:tab w:val="num" w:pos="0"/>
        </w:tabs>
        <w:adjustRightInd w:val="0"/>
        <w:spacing w:after="0" w:line="20" w:lineRule="atLeast"/>
        <w:jc w:val="center"/>
        <w:textAlignment w:val="baseline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b/>
          <w:sz w:val="24"/>
          <w:szCs w:val="24"/>
        </w:rPr>
        <w:t>6</w:t>
      </w:r>
      <w:r w:rsidR="002B1643" w:rsidRPr="002B1643">
        <w:rPr>
          <w:rFonts w:ascii="Times New Roman" w:eastAsia="SimSun" w:hAnsi="Times New Roman" w:cs="Times New Roman"/>
          <w:b/>
          <w:sz w:val="24"/>
          <w:szCs w:val="24"/>
        </w:rPr>
        <w:t>. Шкала качества по снижению стоимости работ</w:t>
      </w:r>
    </w:p>
    <w:p w14:paraId="5449AEE3" w14:textId="77777777" w:rsidR="002B1643" w:rsidRPr="00FC27C9" w:rsidRDefault="002B1643" w:rsidP="002B1643">
      <w:pPr>
        <w:widowControl w:val="0"/>
        <w:tabs>
          <w:tab w:val="num" w:pos="0"/>
        </w:tabs>
        <w:adjustRightInd w:val="0"/>
        <w:spacing w:after="0" w:line="20" w:lineRule="atLeast"/>
        <w:ind w:firstLine="567"/>
        <w:jc w:val="center"/>
        <w:textAlignment w:val="baseline"/>
        <w:rPr>
          <w:rFonts w:ascii="Times New Roman" w:eastAsia="SimSun" w:hAnsi="Times New Roman" w:cs="Times New Roman"/>
          <w:b/>
          <w:sz w:val="32"/>
          <w:szCs w:val="24"/>
        </w:rPr>
      </w:pPr>
    </w:p>
    <w:p w14:paraId="29C721CB" w14:textId="77777777" w:rsidR="002B1643" w:rsidRPr="00671862" w:rsidRDefault="00671862" w:rsidP="00671862">
      <w:pPr>
        <w:widowControl w:val="0"/>
        <w:adjustRightInd w:val="0"/>
        <w:spacing w:after="0" w:line="20" w:lineRule="atLeast"/>
        <w:ind w:left="360"/>
        <w:jc w:val="both"/>
        <w:textAlignment w:val="baseline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6.1</w:t>
      </w:r>
      <w:r w:rsidR="002B1643" w:rsidRPr="00671862">
        <w:rPr>
          <w:rFonts w:ascii="Times New Roman" w:eastAsia="SimSun" w:hAnsi="Times New Roman" w:cs="Times New Roman"/>
          <w:sz w:val="24"/>
          <w:szCs w:val="24"/>
        </w:rPr>
        <w:t xml:space="preserve"> Заказчик вправе требовать от Подрядчика снижения стоимости работ в следующих случаях:</w:t>
      </w:r>
    </w:p>
    <w:tbl>
      <w:tblPr>
        <w:tblW w:w="10196" w:type="dxa"/>
        <w:tblInd w:w="118" w:type="dxa"/>
        <w:tblLook w:val="0000" w:firstRow="0" w:lastRow="0" w:firstColumn="0" w:lastColumn="0" w:noHBand="0" w:noVBand="0"/>
      </w:tblPr>
      <w:tblGrid>
        <w:gridCol w:w="983"/>
        <w:gridCol w:w="7107"/>
        <w:gridCol w:w="2106"/>
      </w:tblGrid>
      <w:tr w:rsidR="002B1643" w:rsidRPr="00FC27C9" w14:paraId="7EDEB2CB" w14:textId="77777777" w:rsidTr="00456F46">
        <w:trPr>
          <w:trHeight w:val="785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7682EBA" w14:textId="77777777" w:rsidR="002B1643" w:rsidRPr="00FC27C9" w:rsidRDefault="002B1643" w:rsidP="00456F46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jc w:val="both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</w:pP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>п/п</w:t>
            </w:r>
          </w:p>
        </w:tc>
        <w:tc>
          <w:tcPr>
            <w:tcW w:w="710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2D5886F" w14:textId="77777777" w:rsidR="002B1643" w:rsidRPr="00FC27C9" w:rsidRDefault="002B1643" w:rsidP="00456F46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ind w:firstLine="567"/>
              <w:jc w:val="both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</w:pP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>Основание для снижения стоимости работ</w:t>
            </w:r>
          </w:p>
        </w:tc>
        <w:tc>
          <w:tcPr>
            <w:tcW w:w="210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DFF59F" w14:textId="77777777" w:rsidR="002B1643" w:rsidRPr="00FC27C9" w:rsidRDefault="002B1643" w:rsidP="00456F46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</w:pP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>Снижение стоимости, %</w:t>
            </w:r>
          </w:p>
        </w:tc>
      </w:tr>
      <w:tr w:rsidR="002B1643" w:rsidRPr="00FC27C9" w14:paraId="2C5CC0DF" w14:textId="77777777" w:rsidTr="00456F46">
        <w:trPr>
          <w:trHeight w:val="493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7E1460" w14:textId="77777777" w:rsidR="002B1643" w:rsidRPr="00FC27C9" w:rsidRDefault="002B1643" w:rsidP="00456F46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ind w:firstLine="567"/>
              <w:jc w:val="both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  <w:lang w:val="en-GB"/>
              </w:rPr>
            </w:pP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  <w:lang w:val="en-GB"/>
              </w:rPr>
              <w:t>1</w:t>
            </w:r>
          </w:p>
        </w:tc>
        <w:tc>
          <w:tcPr>
            <w:tcW w:w="71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E07FD1" w14:textId="77777777" w:rsidR="002B1643" w:rsidRPr="00FC27C9" w:rsidRDefault="002B1643" w:rsidP="00456F46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ind w:firstLine="567"/>
              <w:jc w:val="both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</w:pP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>Нарушение технологии при проведении конкретной технологической операции.</w:t>
            </w:r>
          </w:p>
        </w:tc>
        <w:tc>
          <w:tcPr>
            <w:tcW w:w="21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943FB5" w14:textId="77777777" w:rsidR="002B1643" w:rsidRPr="00FC27C9" w:rsidRDefault="002B1643" w:rsidP="00456F46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ind w:firstLine="567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>10</w:t>
            </w:r>
          </w:p>
        </w:tc>
      </w:tr>
      <w:tr w:rsidR="002B1643" w:rsidRPr="00FC27C9" w14:paraId="3F712822" w14:textId="77777777" w:rsidTr="00456F46">
        <w:trPr>
          <w:trHeight w:val="501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5FF4BD" w14:textId="77777777" w:rsidR="002B1643" w:rsidRPr="00FC27C9" w:rsidRDefault="002B1643" w:rsidP="00456F46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ind w:firstLine="567"/>
              <w:jc w:val="both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  <w:lang w:val="en-GB"/>
              </w:rPr>
            </w:pP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  <w:lang w:val="en-GB"/>
              </w:rPr>
              <w:t>2</w:t>
            </w:r>
          </w:p>
        </w:tc>
        <w:tc>
          <w:tcPr>
            <w:tcW w:w="71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3CECAC" w14:textId="77777777" w:rsidR="002B1643" w:rsidRPr="00FC27C9" w:rsidRDefault="002B1643" w:rsidP="00456F46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ind w:firstLine="567"/>
              <w:jc w:val="both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</w:pP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>Остановка бригады за нарушения по остановочным пунктам специалистами Заказчика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505F9E" w14:textId="77777777" w:rsidR="002B1643" w:rsidRPr="00FC27C9" w:rsidRDefault="002B1643" w:rsidP="00456F46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ind w:firstLine="567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>10</w:t>
            </w:r>
          </w:p>
        </w:tc>
      </w:tr>
      <w:tr w:rsidR="002B1643" w:rsidRPr="00FC27C9" w14:paraId="602A41E0" w14:textId="77777777" w:rsidTr="00456F46">
        <w:trPr>
          <w:trHeight w:val="537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1D8461" w14:textId="77777777" w:rsidR="002B1643" w:rsidRPr="00FC27C9" w:rsidRDefault="002B1643" w:rsidP="00456F46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ind w:firstLine="567"/>
              <w:jc w:val="both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  <w:lang w:val="en-GB"/>
              </w:rPr>
            </w:pP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  <w:lang w:val="en-GB"/>
              </w:rPr>
              <w:t>3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6C69E2" w14:textId="77777777" w:rsidR="002B1643" w:rsidRPr="00FC27C9" w:rsidRDefault="002B1643" w:rsidP="00456F46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ind w:firstLine="567"/>
              <w:jc w:val="both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</w:pP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 xml:space="preserve">Отступление от утверждённого плана работ (без согласования с </w:t>
            </w:r>
            <w:r w:rsidRPr="00FC27C9">
              <w:rPr>
                <w:rFonts w:ascii="Times New Roman" w:eastAsia="SimSun" w:hAnsi="Times New Roman" w:cs="Times New Roman"/>
                <w:i/>
                <w:spacing w:val="-3"/>
                <w:sz w:val="24"/>
                <w:szCs w:val="24"/>
              </w:rPr>
              <w:t>«Заказчиком»</w:t>
            </w: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>).</w:t>
            </w:r>
          </w:p>
        </w:tc>
        <w:tc>
          <w:tcPr>
            <w:tcW w:w="2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26EBA1" w14:textId="77777777" w:rsidR="002B1643" w:rsidRPr="00FC27C9" w:rsidRDefault="002B1643" w:rsidP="00456F46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ind w:firstLine="567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</w:pP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>5</w:t>
            </w:r>
          </w:p>
        </w:tc>
      </w:tr>
      <w:tr w:rsidR="002B1643" w:rsidRPr="00FC27C9" w14:paraId="46B0B5C8" w14:textId="77777777" w:rsidTr="00456F46">
        <w:trPr>
          <w:trHeight w:val="517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2E05AA" w14:textId="77777777" w:rsidR="002B1643" w:rsidRPr="00FC27C9" w:rsidRDefault="002B1643" w:rsidP="00456F46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ind w:firstLine="567"/>
              <w:jc w:val="both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  <w:lang w:val="en-GB"/>
              </w:rPr>
            </w:pP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  <w:lang w:val="en-GB"/>
              </w:rPr>
              <w:t>4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9C3C0D" w14:textId="77777777" w:rsidR="002B1643" w:rsidRPr="00FC27C9" w:rsidRDefault="002B1643" w:rsidP="002610E7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ind w:firstLine="567"/>
              <w:jc w:val="both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  <w:lang w:val="en-GB"/>
              </w:rPr>
            </w:pP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  <w:lang w:val="en-GB"/>
              </w:rPr>
              <w:t>Иск</w:t>
            </w:r>
            <w:r w:rsidR="002610E7"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>а</w:t>
            </w: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  <w:lang w:val="en-GB"/>
              </w:rPr>
              <w:t xml:space="preserve">жение информации (фальсификация сводки) </w:t>
            </w:r>
          </w:p>
        </w:tc>
        <w:tc>
          <w:tcPr>
            <w:tcW w:w="2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B88AC6" w14:textId="77777777" w:rsidR="002B1643" w:rsidRPr="00FC27C9" w:rsidRDefault="002B1643" w:rsidP="00456F46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ind w:firstLine="567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</w:pP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>5</w:t>
            </w:r>
          </w:p>
        </w:tc>
      </w:tr>
      <w:tr w:rsidR="002B1643" w:rsidRPr="00FC27C9" w14:paraId="2DC294EC" w14:textId="77777777" w:rsidTr="00456F46">
        <w:trPr>
          <w:trHeight w:val="1928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3A8A0F" w14:textId="77777777" w:rsidR="002B1643" w:rsidRPr="00FC27C9" w:rsidRDefault="002B1643" w:rsidP="00456F46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ind w:firstLine="567"/>
              <w:jc w:val="both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</w:pP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lastRenderedPageBreak/>
              <w:t>5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CF111A" w14:textId="77777777" w:rsidR="002B1643" w:rsidRPr="00FC27C9" w:rsidRDefault="002B1643" w:rsidP="00456F46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ind w:firstLine="567"/>
              <w:jc w:val="both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</w:pP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 xml:space="preserve">Проведение технологической операции без использования или неисправными средствами контроля, а именно: </w:t>
            </w:r>
          </w:p>
          <w:p w14:paraId="26D0005E" w14:textId="77777777" w:rsidR="002B1643" w:rsidRPr="00FC27C9" w:rsidRDefault="002B1643" w:rsidP="00456F46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ind w:firstLine="567"/>
              <w:jc w:val="both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</w:pP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>1) Давление циркуляции</w:t>
            </w:r>
          </w:p>
          <w:p w14:paraId="14AADB89" w14:textId="77777777" w:rsidR="002B1643" w:rsidRPr="00FC27C9" w:rsidRDefault="002B1643" w:rsidP="00456F46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ind w:firstLine="567"/>
              <w:jc w:val="both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</w:pP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>2) Давление на устье</w:t>
            </w:r>
          </w:p>
          <w:p w14:paraId="79B4D1E2" w14:textId="77777777" w:rsidR="002B1643" w:rsidRDefault="002B1643" w:rsidP="00456F46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ind w:firstLine="567"/>
              <w:jc w:val="both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</w:pP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>3) Удельного веса тампонажный композиции</w:t>
            </w:r>
          </w:p>
          <w:p w14:paraId="28E4D75E" w14:textId="77777777" w:rsidR="004A7819" w:rsidRDefault="004A7819" w:rsidP="00E2401E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ind w:firstLine="567"/>
              <w:jc w:val="both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 xml:space="preserve">4) </w:t>
            </w:r>
            <w:r w:rsidR="00E2401E"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>Расход</w:t>
            </w:r>
          </w:p>
          <w:p w14:paraId="6E270C2F" w14:textId="77777777" w:rsidR="00E2401E" w:rsidRPr="00FC27C9" w:rsidRDefault="00E2401E" w:rsidP="00E2401E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ind w:firstLine="567"/>
              <w:jc w:val="both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>5) Температура</w:t>
            </w:r>
          </w:p>
        </w:tc>
        <w:tc>
          <w:tcPr>
            <w:tcW w:w="2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0B5B83" w14:textId="77777777" w:rsidR="002B1643" w:rsidRPr="00FC27C9" w:rsidRDefault="002B1643" w:rsidP="00456F46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ind w:firstLine="567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</w:pP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>5</w:t>
            </w:r>
          </w:p>
        </w:tc>
      </w:tr>
      <w:tr w:rsidR="002B1643" w:rsidRPr="00FC27C9" w14:paraId="39DBAC5E" w14:textId="77777777" w:rsidTr="00456F46">
        <w:trPr>
          <w:trHeight w:val="518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D7DD9B" w14:textId="77777777" w:rsidR="002B1643" w:rsidRPr="00FC27C9" w:rsidRDefault="002B1643" w:rsidP="00456F46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ind w:firstLine="567"/>
              <w:jc w:val="both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</w:pP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>6</w:t>
            </w:r>
          </w:p>
        </w:tc>
        <w:tc>
          <w:tcPr>
            <w:tcW w:w="710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5D3BCF" w14:textId="77777777" w:rsidR="002B1643" w:rsidRPr="00FC27C9" w:rsidRDefault="002B1643" w:rsidP="00456F46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ind w:firstLine="567"/>
              <w:jc w:val="both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</w:pP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>Нарушение правил ТБ и пожарной безопасности.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C2607" w14:textId="77777777" w:rsidR="002B1643" w:rsidRPr="00FC27C9" w:rsidRDefault="002B1643" w:rsidP="00456F46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ind w:firstLine="567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</w:pP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>5</w:t>
            </w:r>
          </w:p>
        </w:tc>
      </w:tr>
      <w:tr w:rsidR="002B1643" w:rsidRPr="00FC27C9" w14:paraId="6A4BFC39" w14:textId="77777777" w:rsidTr="00456F46">
        <w:trPr>
          <w:trHeight w:val="437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B70531D" w14:textId="77777777" w:rsidR="002B1643" w:rsidRPr="00FC27C9" w:rsidRDefault="002B1643" w:rsidP="00456F46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ind w:firstLine="567"/>
              <w:jc w:val="both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</w:pP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>7</w:t>
            </w:r>
          </w:p>
        </w:tc>
        <w:tc>
          <w:tcPr>
            <w:tcW w:w="710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314584" w14:textId="77777777" w:rsidR="002B1643" w:rsidRPr="00FC27C9" w:rsidRDefault="002B1643" w:rsidP="00456F46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ind w:firstLine="567"/>
              <w:jc w:val="both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</w:pP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 xml:space="preserve">Несвоевременная сдача сводки </w:t>
            </w:r>
          </w:p>
        </w:tc>
        <w:tc>
          <w:tcPr>
            <w:tcW w:w="2106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044CBD3" w14:textId="77777777" w:rsidR="002B1643" w:rsidRPr="00FC27C9" w:rsidRDefault="002B1643" w:rsidP="00456F46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ind w:firstLine="567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</w:pP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>5</w:t>
            </w:r>
          </w:p>
        </w:tc>
      </w:tr>
      <w:tr w:rsidR="002B1643" w:rsidRPr="00FC27C9" w14:paraId="4B775255" w14:textId="77777777" w:rsidTr="002610E7">
        <w:trPr>
          <w:trHeight w:val="329"/>
        </w:trPr>
        <w:tc>
          <w:tcPr>
            <w:tcW w:w="983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7F4BF" w14:textId="77777777" w:rsidR="002B1643" w:rsidRPr="00FC27C9" w:rsidRDefault="002B1643" w:rsidP="00456F46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ind w:firstLine="567"/>
              <w:jc w:val="both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</w:pP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>8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503AD" w14:textId="77777777" w:rsidR="002B1643" w:rsidRPr="00FC27C9" w:rsidRDefault="002B1643" w:rsidP="00456F46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ind w:firstLine="567"/>
              <w:jc w:val="both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</w:pP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 xml:space="preserve">Простои по вине Подрядчика </w:t>
            </w:r>
            <w:r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>4 часа</w:t>
            </w: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 xml:space="preserve"> и более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AD7D7" w14:textId="77777777" w:rsidR="002B1643" w:rsidRPr="00FC27C9" w:rsidRDefault="002B1643" w:rsidP="00456F46">
            <w:pPr>
              <w:widowControl w:val="0"/>
              <w:tabs>
                <w:tab w:val="num" w:pos="0"/>
                <w:tab w:val="left" w:pos="540"/>
                <w:tab w:val="left" w:pos="8100"/>
              </w:tabs>
              <w:suppressAutoHyphens/>
              <w:adjustRightInd w:val="0"/>
              <w:spacing w:after="0" w:line="360" w:lineRule="atLeast"/>
              <w:ind w:firstLine="567"/>
              <w:jc w:val="center"/>
              <w:textAlignment w:val="baseline"/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</w:pPr>
            <w:r w:rsidRPr="00FC27C9">
              <w:rPr>
                <w:rFonts w:ascii="Times New Roman" w:eastAsia="SimSun" w:hAnsi="Times New Roman" w:cs="Times New Roman"/>
                <w:spacing w:val="-3"/>
                <w:sz w:val="24"/>
                <w:szCs w:val="24"/>
              </w:rPr>
              <w:t>10</w:t>
            </w:r>
          </w:p>
        </w:tc>
      </w:tr>
    </w:tbl>
    <w:p w14:paraId="3B9E7134" w14:textId="77777777" w:rsidR="002B1643" w:rsidRPr="00FC27C9" w:rsidRDefault="002B1643" w:rsidP="002B1643">
      <w:pPr>
        <w:widowControl w:val="0"/>
        <w:tabs>
          <w:tab w:val="num" w:pos="0"/>
        </w:tabs>
        <w:adjustRightInd w:val="0"/>
        <w:spacing w:after="0" w:line="360" w:lineRule="atLeast"/>
        <w:ind w:firstLine="284"/>
        <w:jc w:val="both"/>
        <w:textAlignment w:val="baseline"/>
        <w:rPr>
          <w:rFonts w:ascii="Times New Roman" w:eastAsia="SimSun" w:hAnsi="Times New Roman" w:cs="Times New Roman"/>
          <w:sz w:val="24"/>
          <w:szCs w:val="24"/>
        </w:rPr>
      </w:pPr>
    </w:p>
    <w:p w14:paraId="4869A810" w14:textId="77777777" w:rsidR="002B1643" w:rsidRPr="00FC27C9" w:rsidRDefault="00671862" w:rsidP="002B1643">
      <w:pPr>
        <w:widowControl w:val="0"/>
        <w:tabs>
          <w:tab w:val="num" w:pos="0"/>
        </w:tabs>
        <w:adjustRightInd w:val="0"/>
        <w:spacing w:after="0" w:line="360" w:lineRule="atLeast"/>
        <w:ind w:firstLine="284"/>
        <w:jc w:val="both"/>
        <w:textAlignment w:val="baseline"/>
        <w:rPr>
          <w:rFonts w:ascii="Times New Roman" w:eastAsia="SimSun" w:hAnsi="Times New Roman" w:cs="Times New Roman"/>
          <w:szCs w:val="24"/>
        </w:rPr>
      </w:pPr>
      <w:r>
        <w:rPr>
          <w:rFonts w:ascii="Times New Roman" w:eastAsia="SimSun" w:hAnsi="Times New Roman" w:cs="Times New Roman"/>
          <w:szCs w:val="24"/>
        </w:rPr>
        <w:t>6</w:t>
      </w:r>
      <w:r w:rsidR="002B1643" w:rsidRPr="00FC27C9">
        <w:rPr>
          <w:rFonts w:ascii="Times New Roman" w:eastAsia="SimSun" w:hAnsi="Times New Roman" w:cs="Times New Roman"/>
          <w:szCs w:val="24"/>
        </w:rPr>
        <w:t xml:space="preserve">.2. Стоимость услуг может быть снижена не более, чем на </w:t>
      </w:r>
      <w:r w:rsidR="002B1643">
        <w:rPr>
          <w:rFonts w:ascii="Times New Roman" w:eastAsia="SimSun" w:hAnsi="Times New Roman" w:cs="Times New Roman"/>
          <w:szCs w:val="24"/>
        </w:rPr>
        <w:t>2</w:t>
      </w:r>
      <w:r w:rsidR="002B1643" w:rsidRPr="00FC27C9">
        <w:rPr>
          <w:rFonts w:ascii="Times New Roman" w:eastAsia="SimSun" w:hAnsi="Times New Roman" w:cs="Times New Roman"/>
          <w:szCs w:val="24"/>
        </w:rPr>
        <w:t>5 % на одну операцию.</w:t>
      </w:r>
    </w:p>
    <w:p w14:paraId="1861554B" w14:textId="77777777" w:rsidR="002B1643" w:rsidRPr="00FC27C9" w:rsidRDefault="00671862" w:rsidP="002B1643">
      <w:pPr>
        <w:widowControl w:val="0"/>
        <w:tabs>
          <w:tab w:val="num" w:pos="0"/>
        </w:tabs>
        <w:adjustRightInd w:val="0"/>
        <w:spacing w:after="0" w:line="360" w:lineRule="atLeast"/>
        <w:ind w:firstLine="284"/>
        <w:jc w:val="both"/>
        <w:textAlignment w:val="baseline"/>
        <w:rPr>
          <w:rFonts w:ascii="Times New Roman" w:eastAsia="SimSun" w:hAnsi="Times New Roman" w:cs="Times New Roman"/>
          <w:szCs w:val="24"/>
        </w:rPr>
      </w:pPr>
      <w:r>
        <w:rPr>
          <w:rFonts w:ascii="Times New Roman" w:eastAsia="SimSun" w:hAnsi="Times New Roman" w:cs="Times New Roman"/>
          <w:szCs w:val="24"/>
        </w:rPr>
        <w:t>6</w:t>
      </w:r>
      <w:r w:rsidR="002B1643" w:rsidRPr="00FC27C9">
        <w:rPr>
          <w:rFonts w:ascii="Times New Roman" w:eastAsia="SimSun" w:hAnsi="Times New Roman" w:cs="Times New Roman"/>
          <w:szCs w:val="24"/>
        </w:rPr>
        <w:t>.3. При не</w:t>
      </w:r>
      <w:r w:rsidR="002610E7">
        <w:rPr>
          <w:rFonts w:ascii="Times New Roman" w:eastAsia="SimSun" w:hAnsi="Times New Roman" w:cs="Times New Roman"/>
          <w:szCs w:val="24"/>
        </w:rPr>
        <w:t xml:space="preserve"> </w:t>
      </w:r>
      <w:r w:rsidR="002B1643" w:rsidRPr="00FC27C9">
        <w:rPr>
          <w:rFonts w:ascii="Times New Roman" w:eastAsia="SimSun" w:hAnsi="Times New Roman" w:cs="Times New Roman"/>
          <w:szCs w:val="24"/>
        </w:rPr>
        <w:t>достижении запланированной эффективности РИР оплата не более 50% от стоимости операции</w:t>
      </w:r>
      <w:r w:rsidR="002610E7">
        <w:rPr>
          <w:rFonts w:ascii="Times New Roman" w:eastAsia="SimSun" w:hAnsi="Times New Roman" w:cs="Times New Roman"/>
          <w:szCs w:val="24"/>
        </w:rPr>
        <w:t>, так же компенсация затрат на повторные работы бригады КРС за счет виновной стороны по результатам геолого-технологического совещания</w:t>
      </w:r>
      <w:r w:rsidR="002B1643" w:rsidRPr="00FC27C9">
        <w:rPr>
          <w:rFonts w:ascii="Times New Roman" w:eastAsia="SimSun" w:hAnsi="Times New Roman" w:cs="Times New Roman"/>
          <w:szCs w:val="24"/>
        </w:rPr>
        <w:t>.</w:t>
      </w:r>
    </w:p>
    <w:p w14:paraId="6911CBCD" w14:textId="77777777" w:rsidR="002B1643" w:rsidRPr="00FC27C9" w:rsidRDefault="00671862" w:rsidP="002B1643">
      <w:pPr>
        <w:widowControl w:val="0"/>
        <w:tabs>
          <w:tab w:val="num" w:pos="0"/>
        </w:tabs>
        <w:adjustRightInd w:val="0"/>
        <w:spacing w:after="0" w:line="360" w:lineRule="atLeast"/>
        <w:ind w:firstLine="284"/>
        <w:jc w:val="both"/>
        <w:textAlignment w:val="baseline"/>
        <w:rPr>
          <w:rFonts w:ascii="Times New Roman" w:eastAsia="SimSun" w:hAnsi="Times New Roman" w:cs="Times New Roman"/>
          <w:szCs w:val="24"/>
        </w:rPr>
      </w:pPr>
      <w:r>
        <w:rPr>
          <w:rFonts w:ascii="Times New Roman" w:eastAsia="SimSun" w:hAnsi="Times New Roman" w:cs="Times New Roman"/>
          <w:szCs w:val="24"/>
        </w:rPr>
        <w:t>6</w:t>
      </w:r>
      <w:r w:rsidR="002B1643" w:rsidRPr="00FC27C9">
        <w:rPr>
          <w:rFonts w:ascii="Times New Roman" w:eastAsia="SimSun" w:hAnsi="Times New Roman" w:cs="Times New Roman"/>
          <w:szCs w:val="24"/>
        </w:rPr>
        <w:t xml:space="preserve">.4. Срок оплаты не </w:t>
      </w:r>
      <w:r w:rsidR="002B1643" w:rsidRPr="00456F46">
        <w:rPr>
          <w:rFonts w:ascii="Times New Roman" w:eastAsia="SimSun" w:hAnsi="Times New Roman" w:cs="Times New Roman"/>
          <w:szCs w:val="24"/>
        </w:rPr>
        <w:t>менее 120 календарных</w:t>
      </w:r>
      <w:r w:rsidR="002B1643" w:rsidRPr="00FC27C9">
        <w:rPr>
          <w:rFonts w:ascii="Times New Roman" w:eastAsia="SimSun" w:hAnsi="Times New Roman" w:cs="Times New Roman"/>
          <w:szCs w:val="24"/>
        </w:rPr>
        <w:t xml:space="preserve"> дней со дня подписания «Акта о приёмке выполненных работ» и «Справки о стоимости выполненных работ и затратах» по формам КС-2 и КС-3 и получения счета-фактуры от Подрядчика.</w:t>
      </w:r>
    </w:p>
    <w:p w14:paraId="6AC46218" w14:textId="77777777" w:rsidR="002B1643" w:rsidRPr="00FC27C9" w:rsidRDefault="002B1643" w:rsidP="002B1643">
      <w:pPr>
        <w:widowControl w:val="0"/>
        <w:tabs>
          <w:tab w:val="num" w:pos="0"/>
        </w:tabs>
        <w:adjustRightInd w:val="0"/>
        <w:spacing w:after="0" w:line="360" w:lineRule="atLeast"/>
        <w:ind w:firstLine="284"/>
        <w:jc w:val="both"/>
        <w:textAlignment w:val="baseline"/>
        <w:rPr>
          <w:rFonts w:ascii="Times New Roman" w:eastAsia="SimSun" w:hAnsi="Times New Roman" w:cs="Times New Roman"/>
          <w:szCs w:val="24"/>
        </w:rPr>
      </w:pPr>
    </w:p>
    <w:p w14:paraId="0AF41EC5" w14:textId="77777777" w:rsidR="002B1643" w:rsidRPr="002B1643" w:rsidRDefault="002B1643" w:rsidP="002B1643">
      <w:pPr>
        <w:pStyle w:val="a3"/>
        <w:numPr>
          <w:ilvl w:val="0"/>
          <w:numId w:val="35"/>
        </w:num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1643">
        <w:rPr>
          <w:rFonts w:ascii="Times New Roman" w:hAnsi="Times New Roman" w:cs="Times New Roman"/>
          <w:b/>
          <w:sz w:val="24"/>
          <w:szCs w:val="24"/>
        </w:rPr>
        <w:t>Перечень обязательных документов, представляемых претендентом на участие в тендере</w:t>
      </w:r>
    </w:p>
    <w:p w14:paraId="524D1C32" w14:textId="77777777" w:rsidR="002B1643" w:rsidRPr="00FC27C9" w:rsidRDefault="002B1643" w:rsidP="002B1643">
      <w:pPr>
        <w:pStyle w:val="a3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14:paraId="733F7F94" w14:textId="77777777" w:rsidR="002B1643" w:rsidRPr="00FC27C9" w:rsidRDefault="00671862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2B1643" w:rsidRPr="00FC27C9">
        <w:rPr>
          <w:rFonts w:ascii="Times New Roman" w:hAnsi="Times New Roman" w:cs="Times New Roman"/>
          <w:szCs w:val="24"/>
        </w:rPr>
        <w:t>.1. Сводный технико- экономический расчет (в соответствии с утвержденными</w:t>
      </w:r>
    </w:p>
    <w:p w14:paraId="660E53AA" w14:textId="77777777" w:rsidR="002B1643" w:rsidRPr="00FC27C9" w:rsidRDefault="002B1643" w:rsidP="002B1643">
      <w:pPr>
        <w:pStyle w:val="a3"/>
        <w:tabs>
          <w:tab w:val="left" w:pos="709"/>
        </w:tabs>
        <w:spacing w:after="0" w:line="240" w:lineRule="auto"/>
        <w:ind w:hanging="11"/>
        <w:rPr>
          <w:rFonts w:ascii="Times New Roman" w:hAnsi="Times New Roman" w:cs="Times New Roman"/>
          <w:szCs w:val="24"/>
        </w:rPr>
      </w:pPr>
      <w:r w:rsidRPr="00FC27C9">
        <w:rPr>
          <w:rFonts w:ascii="Times New Roman" w:hAnsi="Times New Roman" w:cs="Times New Roman"/>
          <w:szCs w:val="24"/>
        </w:rPr>
        <w:t>форматами настоящего Тех.</w:t>
      </w:r>
      <w:r w:rsidR="002610E7">
        <w:rPr>
          <w:rFonts w:ascii="Times New Roman" w:hAnsi="Times New Roman" w:cs="Times New Roman"/>
          <w:szCs w:val="24"/>
        </w:rPr>
        <w:t xml:space="preserve"> </w:t>
      </w:r>
      <w:r w:rsidRPr="00FC27C9">
        <w:rPr>
          <w:rFonts w:ascii="Times New Roman" w:hAnsi="Times New Roman" w:cs="Times New Roman"/>
          <w:szCs w:val="24"/>
        </w:rPr>
        <w:t>задания);</w:t>
      </w:r>
    </w:p>
    <w:p w14:paraId="4EAC872F" w14:textId="77777777" w:rsidR="002B1643" w:rsidRPr="00FC27C9" w:rsidRDefault="00671862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2B1643" w:rsidRPr="00FC27C9">
        <w:rPr>
          <w:rFonts w:ascii="Times New Roman" w:hAnsi="Times New Roman" w:cs="Times New Roman"/>
          <w:szCs w:val="24"/>
        </w:rPr>
        <w:t>.2. Справка о наличии опыта с отзывами;</w:t>
      </w:r>
    </w:p>
    <w:p w14:paraId="4BCAFB87" w14:textId="77777777" w:rsidR="002B1643" w:rsidRPr="00FC27C9" w:rsidRDefault="00671862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2B1643" w:rsidRPr="00FC27C9">
        <w:rPr>
          <w:rFonts w:ascii="Times New Roman" w:hAnsi="Times New Roman" w:cs="Times New Roman"/>
          <w:szCs w:val="24"/>
        </w:rPr>
        <w:t>.3. Коммерческое предложение с расшифровками (в соответствии с утвержденными</w:t>
      </w:r>
    </w:p>
    <w:p w14:paraId="452041A2" w14:textId="77777777" w:rsidR="002B1643" w:rsidRPr="00FC27C9" w:rsidRDefault="002B1643" w:rsidP="002B1643">
      <w:pPr>
        <w:pStyle w:val="a3"/>
        <w:tabs>
          <w:tab w:val="left" w:pos="709"/>
        </w:tabs>
        <w:spacing w:after="0" w:line="240" w:lineRule="auto"/>
        <w:ind w:hanging="11"/>
        <w:rPr>
          <w:rFonts w:ascii="Times New Roman" w:hAnsi="Times New Roman" w:cs="Times New Roman"/>
          <w:szCs w:val="24"/>
        </w:rPr>
      </w:pPr>
      <w:r w:rsidRPr="00FC27C9">
        <w:rPr>
          <w:rFonts w:ascii="Times New Roman" w:hAnsi="Times New Roman" w:cs="Times New Roman"/>
          <w:szCs w:val="24"/>
        </w:rPr>
        <w:t>форматами настоящего Тех.</w:t>
      </w:r>
      <w:r w:rsidR="002610E7">
        <w:rPr>
          <w:rFonts w:ascii="Times New Roman" w:hAnsi="Times New Roman" w:cs="Times New Roman"/>
          <w:szCs w:val="24"/>
        </w:rPr>
        <w:t xml:space="preserve"> </w:t>
      </w:r>
      <w:r w:rsidRPr="00FC27C9">
        <w:rPr>
          <w:rFonts w:ascii="Times New Roman" w:hAnsi="Times New Roman" w:cs="Times New Roman"/>
          <w:szCs w:val="24"/>
        </w:rPr>
        <w:t>задания);</w:t>
      </w:r>
    </w:p>
    <w:p w14:paraId="0182CAA8" w14:textId="77777777" w:rsidR="002B1643" w:rsidRPr="00FC27C9" w:rsidRDefault="00671862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2B1643" w:rsidRPr="00FC27C9">
        <w:rPr>
          <w:rFonts w:ascii="Times New Roman" w:hAnsi="Times New Roman" w:cs="Times New Roman"/>
          <w:szCs w:val="24"/>
        </w:rPr>
        <w:t>.4. Типовые планы работ на РИР.</w:t>
      </w:r>
    </w:p>
    <w:p w14:paraId="11A54A9A" w14:textId="77777777" w:rsidR="003241A7" w:rsidRPr="00FC27C9" w:rsidRDefault="003241A7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2BB8F0" w14:textId="77777777" w:rsidR="002B1643" w:rsidRPr="00FC27C9" w:rsidRDefault="00671862" w:rsidP="002B1643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2B1643" w:rsidRPr="00FC27C9">
        <w:rPr>
          <w:rFonts w:ascii="Times New Roman" w:hAnsi="Times New Roman" w:cs="Times New Roman"/>
          <w:b/>
          <w:sz w:val="24"/>
          <w:szCs w:val="24"/>
        </w:rPr>
        <w:t>. Приложения к техническому заданию:</w:t>
      </w:r>
    </w:p>
    <w:p w14:paraId="616276A3" w14:textId="77777777" w:rsidR="002B1643" w:rsidRPr="00FC27C9" w:rsidRDefault="002B1643" w:rsidP="002B1643">
      <w:pPr>
        <w:pStyle w:val="a3"/>
        <w:tabs>
          <w:tab w:val="left" w:pos="709"/>
        </w:tabs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196E2A30" w14:textId="77777777" w:rsidR="002B1643" w:rsidRDefault="00671862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B1643" w:rsidRPr="00FC27C9">
        <w:rPr>
          <w:rFonts w:ascii="Times New Roman" w:hAnsi="Times New Roman" w:cs="Times New Roman"/>
          <w:sz w:val="24"/>
          <w:szCs w:val="24"/>
        </w:rPr>
        <w:t>.1. Приложение № 1 – Форма расчётов к коммерческому предложению, калькуляции и расчеты к ним.</w:t>
      </w:r>
    </w:p>
    <w:p w14:paraId="325542DD" w14:textId="77777777" w:rsidR="00671862" w:rsidRDefault="00671862" w:rsidP="00671862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Приложение № 2 - Производственная программа на выполнение ремонтно-изоляционных работ на Западно-Малобалыкском, Унтыгейском месторождениях в 2027 году.</w:t>
      </w:r>
    </w:p>
    <w:p w14:paraId="0BF2E072" w14:textId="77777777" w:rsidR="002B1643" w:rsidRPr="00FC27C9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9925D0" w14:textId="77777777" w:rsidR="002B1643" w:rsidRPr="00FC27C9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4CA9CE" w14:textId="77777777" w:rsidR="002B1643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7C9"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651B0672" w14:textId="77777777" w:rsidR="002B1643" w:rsidRDefault="002B1643" w:rsidP="002B1643">
      <w:pPr>
        <w:spacing w:after="0" w:line="240" w:lineRule="auto"/>
        <w:rPr>
          <w:rFonts w:ascii="Times New Roman" w:hAnsi="Times New Roman" w:cs="Times New Roman"/>
          <w:szCs w:val="20"/>
        </w:rPr>
      </w:pPr>
    </w:p>
    <w:p w14:paraId="58D32F9C" w14:textId="77777777" w:rsidR="002B1643" w:rsidRPr="00FC27C9" w:rsidRDefault="002B1643" w:rsidP="002B1643">
      <w:pPr>
        <w:spacing w:after="0" w:line="240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Начальник отдела ТКРС</w:t>
      </w:r>
      <w:r w:rsidRPr="00FC27C9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456F46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FC27C9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C27C9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6F46">
        <w:rPr>
          <w:rFonts w:ascii="Times New Roman" w:hAnsi="Times New Roman" w:cs="Times New Roman"/>
          <w:szCs w:val="20"/>
        </w:rPr>
        <w:t>В.Б. Горелов</w:t>
      </w:r>
    </w:p>
    <w:p w14:paraId="38D6589A" w14:textId="77777777" w:rsidR="002B1643" w:rsidRPr="00FC27C9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11D920" w14:textId="77777777" w:rsidR="002B1643" w:rsidRPr="00FC27C9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C3578C" w14:textId="77777777" w:rsidR="002B1643" w:rsidRPr="00FC27C9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главного геолога</w:t>
      </w:r>
      <w:r w:rsidRPr="00FC27C9"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FC27C9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C27C9">
        <w:rPr>
          <w:rFonts w:ascii="Times New Roman" w:hAnsi="Times New Roman" w:cs="Times New Roman"/>
          <w:sz w:val="24"/>
          <w:szCs w:val="24"/>
        </w:rPr>
        <w:t xml:space="preserve">       М.С. Романов </w:t>
      </w:r>
    </w:p>
    <w:p w14:paraId="4E02752B" w14:textId="77777777" w:rsidR="002B1643" w:rsidRPr="00FC27C9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55CE42" w14:textId="77777777" w:rsidR="002B1643" w:rsidRPr="00FC27C9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7C9">
        <w:rPr>
          <w:rFonts w:ascii="Times New Roman" w:hAnsi="Times New Roman" w:cs="Times New Roman"/>
          <w:sz w:val="24"/>
          <w:szCs w:val="24"/>
        </w:rPr>
        <w:t>Подготовил:</w:t>
      </w:r>
    </w:p>
    <w:p w14:paraId="29D69970" w14:textId="77777777" w:rsidR="002B1643" w:rsidRPr="00FC27C9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инженер</w:t>
      </w:r>
      <w:r w:rsidRPr="00FC27C9">
        <w:rPr>
          <w:rFonts w:ascii="Times New Roman" w:hAnsi="Times New Roman" w:cs="Times New Roman"/>
          <w:sz w:val="24"/>
          <w:szCs w:val="24"/>
        </w:rPr>
        <w:t xml:space="preserve"> отдела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FC27C9">
        <w:rPr>
          <w:rFonts w:ascii="Times New Roman" w:hAnsi="Times New Roman" w:cs="Times New Roman"/>
          <w:sz w:val="24"/>
          <w:szCs w:val="24"/>
        </w:rPr>
        <w:t xml:space="preserve">КРС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C27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C27C9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</w:t>
      </w:r>
      <w:r w:rsidRPr="00FC27C9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А.Р. Мифтахов</w:t>
      </w:r>
    </w:p>
    <w:p w14:paraId="28C920E6" w14:textId="77777777" w:rsidR="002B1643" w:rsidRPr="00FC27C9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6FFEEC5" w14:textId="77777777" w:rsidR="002B1643" w:rsidRPr="00FC27C9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77E5E3" w14:textId="77777777" w:rsidR="00875AFE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7C9">
        <w:rPr>
          <w:rFonts w:ascii="Times New Roman" w:hAnsi="Times New Roman" w:cs="Times New Roman"/>
          <w:sz w:val="24"/>
          <w:szCs w:val="24"/>
        </w:rPr>
        <w:t xml:space="preserve">Дата составления – </w:t>
      </w:r>
      <w:r w:rsidR="00456F46">
        <w:rPr>
          <w:rFonts w:ascii="Times New Roman" w:hAnsi="Times New Roman" w:cs="Times New Roman"/>
          <w:sz w:val="24"/>
          <w:szCs w:val="24"/>
        </w:rPr>
        <w:t>01</w:t>
      </w:r>
      <w:r w:rsidRPr="00FC27C9">
        <w:rPr>
          <w:rFonts w:ascii="Times New Roman" w:hAnsi="Times New Roman" w:cs="Times New Roman"/>
          <w:sz w:val="24"/>
          <w:szCs w:val="24"/>
        </w:rPr>
        <w:t>.</w:t>
      </w:r>
      <w:r w:rsidR="00456F46">
        <w:rPr>
          <w:rFonts w:ascii="Times New Roman" w:hAnsi="Times New Roman" w:cs="Times New Roman"/>
          <w:sz w:val="24"/>
          <w:szCs w:val="24"/>
        </w:rPr>
        <w:t>10</w:t>
      </w:r>
      <w:r w:rsidRPr="00FC27C9">
        <w:rPr>
          <w:rFonts w:ascii="Times New Roman" w:hAnsi="Times New Roman" w:cs="Times New Roman"/>
          <w:sz w:val="24"/>
          <w:szCs w:val="24"/>
        </w:rPr>
        <w:t>.202</w:t>
      </w:r>
      <w:r w:rsidR="00456F46">
        <w:rPr>
          <w:rFonts w:ascii="Times New Roman" w:hAnsi="Times New Roman" w:cs="Times New Roman"/>
          <w:sz w:val="24"/>
          <w:szCs w:val="24"/>
        </w:rPr>
        <w:t>6</w:t>
      </w:r>
      <w:r w:rsidRPr="00FC27C9">
        <w:rPr>
          <w:rFonts w:ascii="Times New Roman" w:hAnsi="Times New Roman" w:cs="Times New Roman"/>
          <w:sz w:val="24"/>
          <w:szCs w:val="24"/>
        </w:rPr>
        <w:t>г.</w:t>
      </w:r>
    </w:p>
    <w:p w14:paraId="09BB2C01" w14:textId="77777777" w:rsidR="002B1643" w:rsidRPr="00ED4C11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7C9">
        <w:rPr>
          <w:rFonts w:ascii="Times New Roman" w:hAnsi="Times New Roman" w:cs="Times New Roman"/>
          <w:sz w:val="24"/>
          <w:szCs w:val="24"/>
        </w:rPr>
        <w:t xml:space="preserve">Дата согласования – </w:t>
      </w:r>
      <w:r w:rsidR="00456F46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>.</w:t>
      </w:r>
      <w:r w:rsidR="00456F46">
        <w:rPr>
          <w:rFonts w:ascii="Times New Roman" w:hAnsi="Times New Roman" w:cs="Times New Roman"/>
          <w:sz w:val="24"/>
          <w:szCs w:val="24"/>
        </w:rPr>
        <w:t>10</w:t>
      </w:r>
      <w:r w:rsidRPr="00FC27C9">
        <w:rPr>
          <w:rFonts w:ascii="Times New Roman" w:hAnsi="Times New Roman" w:cs="Times New Roman"/>
          <w:sz w:val="24"/>
          <w:szCs w:val="24"/>
        </w:rPr>
        <w:t>.202</w:t>
      </w:r>
      <w:r w:rsidR="00456F46">
        <w:rPr>
          <w:rFonts w:ascii="Times New Roman" w:hAnsi="Times New Roman" w:cs="Times New Roman"/>
          <w:sz w:val="24"/>
          <w:szCs w:val="24"/>
        </w:rPr>
        <w:t>6</w:t>
      </w:r>
      <w:r w:rsidRPr="00FC27C9">
        <w:rPr>
          <w:rFonts w:ascii="Times New Roman" w:hAnsi="Times New Roman" w:cs="Times New Roman"/>
          <w:sz w:val="24"/>
          <w:szCs w:val="24"/>
        </w:rPr>
        <w:t>г.</w:t>
      </w:r>
    </w:p>
    <w:p w14:paraId="6C93E379" w14:textId="77777777" w:rsidR="002B1643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8A933F" w14:textId="77777777" w:rsidR="002B1643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3F75C8" w14:textId="77777777" w:rsidR="002B1643" w:rsidRPr="00ED4C11" w:rsidRDefault="002B1643" w:rsidP="002B164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9665B5" w14:textId="77777777" w:rsidR="003C038E" w:rsidRPr="002B1643" w:rsidRDefault="003C038E" w:rsidP="002B1643"/>
    <w:sectPr w:rsidR="003C038E" w:rsidRPr="002B1643" w:rsidSect="00D61054">
      <w:footerReference w:type="default" r:id="rId9"/>
      <w:pgSz w:w="11906" w:h="16838"/>
      <w:pgMar w:top="426" w:right="1134" w:bottom="142" w:left="851" w:header="709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CBF4E" w14:textId="77777777" w:rsidR="00C8136A" w:rsidRDefault="00C8136A" w:rsidP="00867E0E">
      <w:pPr>
        <w:spacing w:after="0" w:line="240" w:lineRule="auto"/>
      </w:pPr>
      <w:r>
        <w:separator/>
      </w:r>
    </w:p>
  </w:endnote>
  <w:endnote w:type="continuationSeparator" w:id="0">
    <w:p w14:paraId="4FD133C5" w14:textId="77777777" w:rsidR="00C8136A" w:rsidRDefault="00C8136A" w:rsidP="00867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5F047" w14:textId="77777777" w:rsidR="00E2401E" w:rsidRPr="00867E0E" w:rsidRDefault="00E2401E" w:rsidP="00867E0E">
    <w:pPr>
      <w:pStyle w:val="a6"/>
      <w:jc w:val="center"/>
      <w:rPr>
        <w:rFonts w:ascii="Times New Roman" w:hAnsi="Times New Roman" w:cs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E83D1" w14:textId="77777777" w:rsidR="00E2401E" w:rsidRPr="00867E0E" w:rsidRDefault="00E2401E" w:rsidP="00867E0E">
    <w:pPr>
      <w:pStyle w:val="a6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88CD9" w14:textId="77777777" w:rsidR="00C8136A" w:rsidRDefault="00C8136A" w:rsidP="00867E0E">
      <w:pPr>
        <w:spacing w:after="0" w:line="240" w:lineRule="auto"/>
      </w:pPr>
      <w:r>
        <w:separator/>
      </w:r>
    </w:p>
  </w:footnote>
  <w:footnote w:type="continuationSeparator" w:id="0">
    <w:p w14:paraId="398A7FA0" w14:textId="77777777" w:rsidR="00C8136A" w:rsidRDefault="00C8136A" w:rsidP="00867E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33AA"/>
    <w:multiLevelType w:val="multilevel"/>
    <w:tmpl w:val="9154C2E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7BA226A"/>
    <w:multiLevelType w:val="hybridMultilevel"/>
    <w:tmpl w:val="DE96E058"/>
    <w:lvl w:ilvl="0" w:tplc="290C3F4E">
      <w:start w:val="7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B196318"/>
    <w:multiLevelType w:val="hybridMultilevel"/>
    <w:tmpl w:val="F6B40A60"/>
    <w:lvl w:ilvl="0" w:tplc="E45AF0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A52824"/>
    <w:multiLevelType w:val="singleLevel"/>
    <w:tmpl w:val="72FC9BCE"/>
    <w:lvl w:ilvl="0">
      <w:start w:val="2"/>
      <w:numFmt w:val="decimal"/>
      <w:lvlText w:val="%1."/>
      <w:lvlJc w:val="left"/>
      <w:pPr>
        <w:tabs>
          <w:tab w:val="num" w:pos="1875"/>
        </w:tabs>
        <w:ind w:left="1875" w:hanging="360"/>
      </w:pPr>
      <w:rPr>
        <w:rFonts w:hint="default"/>
      </w:rPr>
    </w:lvl>
  </w:abstractNum>
  <w:abstractNum w:abstractNumId="4" w15:restartNumberingAfterBreak="0">
    <w:nsid w:val="17066B02"/>
    <w:multiLevelType w:val="hybridMultilevel"/>
    <w:tmpl w:val="A4BC3E66"/>
    <w:lvl w:ilvl="0" w:tplc="E56A900C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5" w15:restartNumberingAfterBreak="0">
    <w:nsid w:val="17A72512"/>
    <w:multiLevelType w:val="multilevel"/>
    <w:tmpl w:val="D878FBB4"/>
    <w:lvl w:ilvl="0">
      <w:start w:val="2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6" w15:restartNumberingAfterBreak="0">
    <w:nsid w:val="196D1159"/>
    <w:multiLevelType w:val="hybridMultilevel"/>
    <w:tmpl w:val="0E482FC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2D37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1F01F2C"/>
    <w:multiLevelType w:val="singleLevel"/>
    <w:tmpl w:val="2E9455D8"/>
    <w:lvl w:ilvl="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24F21292"/>
    <w:multiLevelType w:val="hybridMultilevel"/>
    <w:tmpl w:val="F88EF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2250D0"/>
    <w:multiLevelType w:val="multilevel"/>
    <w:tmpl w:val="DDE4F11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278001BB"/>
    <w:multiLevelType w:val="hybridMultilevel"/>
    <w:tmpl w:val="57608DFC"/>
    <w:lvl w:ilvl="0" w:tplc="7B82BE3A">
      <w:start w:val="9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29317B8A"/>
    <w:multiLevelType w:val="hybridMultilevel"/>
    <w:tmpl w:val="9FA86C2C"/>
    <w:lvl w:ilvl="0" w:tplc="0419000F">
      <w:start w:val="1"/>
      <w:numFmt w:val="decimal"/>
      <w:lvlText w:val="%1."/>
      <w:lvlJc w:val="left"/>
      <w:pPr>
        <w:ind w:left="23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4" w:hanging="360"/>
      </w:pPr>
    </w:lvl>
    <w:lvl w:ilvl="2" w:tplc="0419001B" w:tentative="1">
      <w:start w:val="1"/>
      <w:numFmt w:val="lowerRoman"/>
      <w:lvlText w:val="%3."/>
      <w:lvlJc w:val="right"/>
      <w:pPr>
        <w:ind w:left="3784" w:hanging="180"/>
      </w:pPr>
    </w:lvl>
    <w:lvl w:ilvl="3" w:tplc="0419000F" w:tentative="1">
      <w:start w:val="1"/>
      <w:numFmt w:val="decimal"/>
      <w:lvlText w:val="%4."/>
      <w:lvlJc w:val="left"/>
      <w:pPr>
        <w:ind w:left="4504" w:hanging="360"/>
      </w:pPr>
    </w:lvl>
    <w:lvl w:ilvl="4" w:tplc="04190019" w:tentative="1">
      <w:start w:val="1"/>
      <w:numFmt w:val="lowerLetter"/>
      <w:lvlText w:val="%5."/>
      <w:lvlJc w:val="left"/>
      <w:pPr>
        <w:ind w:left="5224" w:hanging="360"/>
      </w:pPr>
    </w:lvl>
    <w:lvl w:ilvl="5" w:tplc="0419001B" w:tentative="1">
      <w:start w:val="1"/>
      <w:numFmt w:val="lowerRoman"/>
      <w:lvlText w:val="%6."/>
      <w:lvlJc w:val="right"/>
      <w:pPr>
        <w:ind w:left="5944" w:hanging="180"/>
      </w:pPr>
    </w:lvl>
    <w:lvl w:ilvl="6" w:tplc="0419000F" w:tentative="1">
      <w:start w:val="1"/>
      <w:numFmt w:val="decimal"/>
      <w:lvlText w:val="%7."/>
      <w:lvlJc w:val="left"/>
      <w:pPr>
        <w:ind w:left="6664" w:hanging="360"/>
      </w:pPr>
    </w:lvl>
    <w:lvl w:ilvl="7" w:tplc="04190019" w:tentative="1">
      <w:start w:val="1"/>
      <w:numFmt w:val="lowerLetter"/>
      <w:lvlText w:val="%8."/>
      <w:lvlJc w:val="left"/>
      <w:pPr>
        <w:ind w:left="7384" w:hanging="360"/>
      </w:pPr>
    </w:lvl>
    <w:lvl w:ilvl="8" w:tplc="0419001B" w:tentative="1">
      <w:start w:val="1"/>
      <w:numFmt w:val="lowerRoman"/>
      <w:lvlText w:val="%9."/>
      <w:lvlJc w:val="right"/>
      <w:pPr>
        <w:ind w:left="8104" w:hanging="180"/>
      </w:pPr>
    </w:lvl>
  </w:abstractNum>
  <w:abstractNum w:abstractNumId="13" w15:restartNumberingAfterBreak="0">
    <w:nsid w:val="323843E7"/>
    <w:multiLevelType w:val="hybridMultilevel"/>
    <w:tmpl w:val="F6B40A60"/>
    <w:lvl w:ilvl="0" w:tplc="E45AF0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1330664"/>
    <w:multiLevelType w:val="multilevel"/>
    <w:tmpl w:val="A1D887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20634E6"/>
    <w:multiLevelType w:val="hybridMultilevel"/>
    <w:tmpl w:val="9FA86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9207E2"/>
    <w:multiLevelType w:val="hybridMultilevel"/>
    <w:tmpl w:val="C4BA997C"/>
    <w:lvl w:ilvl="0" w:tplc="CED8AC1E">
      <w:start w:val="4"/>
      <w:numFmt w:val="decimal"/>
      <w:lvlText w:val="%1."/>
      <w:lvlJc w:val="left"/>
      <w:pPr>
        <w:ind w:left="376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4482" w:hanging="360"/>
      </w:pPr>
    </w:lvl>
    <w:lvl w:ilvl="2" w:tplc="0419001B" w:tentative="1">
      <w:start w:val="1"/>
      <w:numFmt w:val="lowerRoman"/>
      <w:lvlText w:val="%3."/>
      <w:lvlJc w:val="right"/>
      <w:pPr>
        <w:ind w:left="5202" w:hanging="180"/>
      </w:pPr>
    </w:lvl>
    <w:lvl w:ilvl="3" w:tplc="0419000F" w:tentative="1">
      <w:start w:val="1"/>
      <w:numFmt w:val="decimal"/>
      <w:lvlText w:val="%4."/>
      <w:lvlJc w:val="left"/>
      <w:pPr>
        <w:ind w:left="5922" w:hanging="360"/>
      </w:pPr>
    </w:lvl>
    <w:lvl w:ilvl="4" w:tplc="04190019" w:tentative="1">
      <w:start w:val="1"/>
      <w:numFmt w:val="lowerLetter"/>
      <w:lvlText w:val="%5."/>
      <w:lvlJc w:val="left"/>
      <w:pPr>
        <w:ind w:left="6642" w:hanging="360"/>
      </w:pPr>
    </w:lvl>
    <w:lvl w:ilvl="5" w:tplc="0419001B" w:tentative="1">
      <w:start w:val="1"/>
      <w:numFmt w:val="lowerRoman"/>
      <w:lvlText w:val="%6."/>
      <w:lvlJc w:val="right"/>
      <w:pPr>
        <w:ind w:left="7362" w:hanging="180"/>
      </w:pPr>
    </w:lvl>
    <w:lvl w:ilvl="6" w:tplc="0419000F" w:tentative="1">
      <w:start w:val="1"/>
      <w:numFmt w:val="decimal"/>
      <w:lvlText w:val="%7."/>
      <w:lvlJc w:val="left"/>
      <w:pPr>
        <w:ind w:left="8082" w:hanging="360"/>
      </w:pPr>
    </w:lvl>
    <w:lvl w:ilvl="7" w:tplc="04190019" w:tentative="1">
      <w:start w:val="1"/>
      <w:numFmt w:val="lowerLetter"/>
      <w:lvlText w:val="%8."/>
      <w:lvlJc w:val="left"/>
      <w:pPr>
        <w:ind w:left="8802" w:hanging="360"/>
      </w:pPr>
    </w:lvl>
    <w:lvl w:ilvl="8" w:tplc="041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17" w15:restartNumberingAfterBreak="0">
    <w:nsid w:val="457A2371"/>
    <w:multiLevelType w:val="multilevel"/>
    <w:tmpl w:val="25C67D68"/>
    <w:lvl w:ilvl="0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8" w15:restartNumberingAfterBreak="0">
    <w:nsid w:val="4C146665"/>
    <w:multiLevelType w:val="multilevel"/>
    <w:tmpl w:val="9E8A8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58A56C7"/>
    <w:multiLevelType w:val="singleLevel"/>
    <w:tmpl w:val="5364B06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569F52AA"/>
    <w:multiLevelType w:val="hybridMultilevel"/>
    <w:tmpl w:val="A0F0BFE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0D3814"/>
    <w:multiLevelType w:val="hybridMultilevel"/>
    <w:tmpl w:val="ADAC30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B55C12"/>
    <w:multiLevelType w:val="multilevel"/>
    <w:tmpl w:val="BCEE68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619971AA"/>
    <w:multiLevelType w:val="hybridMultilevel"/>
    <w:tmpl w:val="B40E0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D40E54"/>
    <w:multiLevelType w:val="multilevel"/>
    <w:tmpl w:val="AAB6AE5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7A16741"/>
    <w:multiLevelType w:val="hybridMultilevel"/>
    <w:tmpl w:val="65D2A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7038FF"/>
    <w:multiLevelType w:val="singleLevel"/>
    <w:tmpl w:val="7E5AAE7C"/>
    <w:lvl w:ilvl="0">
      <w:start w:val="1"/>
      <w:numFmt w:val="decimal"/>
      <w:lvlText w:val="%1."/>
      <w:lvlJc w:val="left"/>
    </w:lvl>
  </w:abstractNum>
  <w:abstractNum w:abstractNumId="27" w15:restartNumberingAfterBreak="0">
    <w:nsid w:val="6CC77044"/>
    <w:multiLevelType w:val="multilevel"/>
    <w:tmpl w:val="85326F2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8" w15:restartNumberingAfterBreak="0">
    <w:nsid w:val="6E4F0A3A"/>
    <w:multiLevelType w:val="hybridMultilevel"/>
    <w:tmpl w:val="D39ECBB8"/>
    <w:lvl w:ilvl="0" w:tplc="6A6E66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E7124BD"/>
    <w:multiLevelType w:val="hybridMultilevel"/>
    <w:tmpl w:val="180AA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0A2DE4"/>
    <w:multiLevelType w:val="hybridMultilevel"/>
    <w:tmpl w:val="ABF42A2C"/>
    <w:lvl w:ilvl="0" w:tplc="35DC96EC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2D7223"/>
    <w:multiLevelType w:val="hybridMultilevel"/>
    <w:tmpl w:val="F10A99E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CC6C31"/>
    <w:multiLevelType w:val="hybridMultilevel"/>
    <w:tmpl w:val="5282B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73514F"/>
    <w:multiLevelType w:val="hybridMultilevel"/>
    <w:tmpl w:val="773218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6"/>
  </w:num>
  <w:num w:numId="3">
    <w:abstractNumId w:val="32"/>
  </w:num>
  <w:num w:numId="4">
    <w:abstractNumId w:val="4"/>
  </w:num>
  <w:num w:numId="5">
    <w:abstractNumId w:val="8"/>
  </w:num>
  <w:num w:numId="6">
    <w:abstractNumId w:val="7"/>
  </w:num>
  <w:num w:numId="7">
    <w:abstractNumId w:val="3"/>
  </w:num>
  <w:num w:numId="8">
    <w:abstractNumId w:val="18"/>
  </w:num>
  <w:num w:numId="9">
    <w:abstractNumId w:val="19"/>
  </w:num>
  <w:num w:numId="10">
    <w:abstractNumId w:val="30"/>
  </w:num>
  <w:num w:numId="11">
    <w:abstractNumId w:val="1"/>
  </w:num>
  <w:num w:numId="12">
    <w:abstractNumId w:val="11"/>
  </w:num>
  <w:num w:numId="13">
    <w:abstractNumId w:val="29"/>
  </w:num>
  <w:num w:numId="14">
    <w:abstractNumId w:val="2"/>
  </w:num>
  <w:num w:numId="15">
    <w:abstractNumId w:val="28"/>
  </w:num>
  <w:num w:numId="16">
    <w:abstractNumId w:val="13"/>
  </w:num>
  <w:num w:numId="17">
    <w:abstractNumId w:val="12"/>
  </w:num>
  <w:num w:numId="18">
    <w:abstractNumId w:val="33"/>
  </w:num>
  <w:num w:numId="19">
    <w:abstractNumId w:val="15"/>
  </w:num>
  <w:num w:numId="20">
    <w:abstractNumId w:val="6"/>
  </w:num>
  <w:num w:numId="21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22"/>
  </w:num>
  <w:num w:numId="24">
    <w:abstractNumId w:val="17"/>
  </w:num>
  <w:num w:numId="25">
    <w:abstractNumId w:val="24"/>
  </w:num>
  <w:num w:numId="26">
    <w:abstractNumId w:val="9"/>
  </w:num>
  <w:num w:numId="27">
    <w:abstractNumId w:val="31"/>
  </w:num>
  <w:num w:numId="28">
    <w:abstractNumId w:val="23"/>
  </w:num>
  <w:num w:numId="29">
    <w:abstractNumId w:val="20"/>
  </w:num>
  <w:num w:numId="30">
    <w:abstractNumId w:val="0"/>
  </w:num>
  <w:num w:numId="31">
    <w:abstractNumId w:val="21"/>
  </w:num>
  <w:num w:numId="32">
    <w:abstractNumId w:val="14"/>
  </w:num>
  <w:num w:numId="33">
    <w:abstractNumId w:val="27"/>
  </w:num>
  <w:num w:numId="34">
    <w:abstractNumId w:val="16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3C50"/>
    <w:rsid w:val="00006E45"/>
    <w:rsid w:val="00010E0F"/>
    <w:rsid w:val="00017CD1"/>
    <w:rsid w:val="00024C22"/>
    <w:rsid w:val="0002533A"/>
    <w:rsid w:val="00026528"/>
    <w:rsid w:val="00026AF2"/>
    <w:rsid w:val="0003496D"/>
    <w:rsid w:val="0003737A"/>
    <w:rsid w:val="0004139E"/>
    <w:rsid w:val="0004361B"/>
    <w:rsid w:val="0004668D"/>
    <w:rsid w:val="000471F9"/>
    <w:rsid w:val="00047BEB"/>
    <w:rsid w:val="00053176"/>
    <w:rsid w:val="00053183"/>
    <w:rsid w:val="00055FF7"/>
    <w:rsid w:val="000560DD"/>
    <w:rsid w:val="00056F6D"/>
    <w:rsid w:val="0005730C"/>
    <w:rsid w:val="000619CE"/>
    <w:rsid w:val="00062447"/>
    <w:rsid w:val="00062B7A"/>
    <w:rsid w:val="00062D7A"/>
    <w:rsid w:val="00063875"/>
    <w:rsid w:val="000716DE"/>
    <w:rsid w:val="00073018"/>
    <w:rsid w:val="00077276"/>
    <w:rsid w:val="00080B3A"/>
    <w:rsid w:val="00081DE4"/>
    <w:rsid w:val="000861CF"/>
    <w:rsid w:val="00086CC9"/>
    <w:rsid w:val="000915E5"/>
    <w:rsid w:val="00091DDC"/>
    <w:rsid w:val="000938B7"/>
    <w:rsid w:val="00095665"/>
    <w:rsid w:val="0009689C"/>
    <w:rsid w:val="000A00B0"/>
    <w:rsid w:val="000A3C5A"/>
    <w:rsid w:val="000A567B"/>
    <w:rsid w:val="000B635D"/>
    <w:rsid w:val="000B7FA3"/>
    <w:rsid w:val="000C0741"/>
    <w:rsid w:val="000C4B50"/>
    <w:rsid w:val="000C5627"/>
    <w:rsid w:val="000D144E"/>
    <w:rsid w:val="000D1CA0"/>
    <w:rsid w:val="000D5F6F"/>
    <w:rsid w:val="000E04EE"/>
    <w:rsid w:val="000E0F45"/>
    <w:rsid w:val="000E3C35"/>
    <w:rsid w:val="000E5C01"/>
    <w:rsid w:val="000E67FF"/>
    <w:rsid w:val="000E71B0"/>
    <w:rsid w:val="000F1D34"/>
    <w:rsid w:val="000F2CDE"/>
    <w:rsid w:val="001001D4"/>
    <w:rsid w:val="00105029"/>
    <w:rsid w:val="0010693A"/>
    <w:rsid w:val="00106BAA"/>
    <w:rsid w:val="00107A1F"/>
    <w:rsid w:val="00112730"/>
    <w:rsid w:val="00114EF8"/>
    <w:rsid w:val="00117762"/>
    <w:rsid w:val="00124338"/>
    <w:rsid w:val="00125027"/>
    <w:rsid w:val="00132220"/>
    <w:rsid w:val="0013286A"/>
    <w:rsid w:val="001338B4"/>
    <w:rsid w:val="00135368"/>
    <w:rsid w:val="00135639"/>
    <w:rsid w:val="00141E32"/>
    <w:rsid w:val="0014702C"/>
    <w:rsid w:val="001478CB"/>
    <w:rsid w:val="001532C1"/>
    <w:rsid w:val="00153F3F"/>
    <w:rsid w:val="00154EC8"/>
    <w:rsid w:val="001557FC"/>
    <w:rsid w:val="001652D9"/>
    <w:rsid w:val="0016676F"/>
    <w:rsid w:val="00166BD6"/>
    <w:rsid w:val="00174C65"/>
    <w:rsid w:val="00175224"/>
    <w:rsid w:val="0017567F"/>
    <w:rsid w:val="0017658B"/>
    <w:rsid w:val="00177971"/>
    <w:rsid w:val="00177EA1"/>
    <w:rsid w:val="0018282C"/>
    <w:rsid w:val="00185304"/>
    <w:rsid w:val="001862CC"/>
    <w:rsid w:val="00191884"/>
    <w:rsid w:val="00192609"/>
    <w:rsid w:val="00192B16"/>
    <w:rsid w:val="001A0CEC"/>
    <w:rsid w:val="001A2944"/>
    <w:rsid w:val="001A2E7A"/>
    <w:rsid w:val="001A503A"/>
    <w:rsid w:val="001B130F"/>
    <w:rsid w:val="001B2825"/>
    <w:rsid w:val="001B40F3"/>
    <w:rsid w:val="001B626B"/>
    <w:rsid w:val="001B6EF7"/>
    <w:rsid w:val="001B76AA"/>
    <w:rsid w:val="001C4221"/>
    <w:rsid w:val="001C46AA"/>
    <w:rsid w:val="001D4EE7"/>
    <w:rsid w:val="001D5DAF"/>
    <w:rsid w:val="001E287C"/>
    <w:rsid w:val="001E2A19"/>
    <w:rsid w:val="001E47F2"/>
    <w:rsid w:val="001E7B42"/>
    <w:rsid w:val="001F0348"/>
    <w:rsid w:val="001F1591"/>
    <w:rsid w:val="001F191F"/>
    <w:rsid w:val="001F48F6"/>
    <w:rsid w:val="001F5CC2"/>
    <w:rsid w:val="0020108F"/>
    <w:rsid w:val="0020270E"/>
    <w:rsid w:val="00202C15"/>
    <w:rsid w:val="00205D1F"/>
    <w:rsid w:val="00205D72"/>
    <w:rsid w:val="00207B52"/>
    <w:rsid w:val="00210573"/>
    <w:rsid w:val="00215EB5"/>
    <w:rsid w:val="002229BB"/>
    <w:rsid w:val="002302B5"/>
    <w:rsid w:val="0024217D"/>
    <w:rsid w:val="00245B71"/>
    <w:rsid w:val="00246C0B"/>
    <w:rsid w:val="002507A5"/>
    <w:rsid w:val="0025081D"/>
    <w:rsid w:val="00251560"/>
    <w:rsid w:val="002517EA"/>
    <w:rsid w:val="002541AC"/>
    <w:rsid w:val="00260109"/>
    <w:rsid w:val="002610E7"/>
    <w:rsid w:val="00261F66"/>
    <w:rsid w:val="0026311B"/>
    <w:rsid w:val="00264BAE"/>
    <w:rsid w:val="00267D28"/>
    <w:rsid w:val="00276D81"/>
    <w:rsid w:val="00277B3C"/>
    <w:rsid w:val="00280BBE"/>
    <w:rsid w:val="0028216F"/>
    <w:rsid w:val="00283A3C"/>
    <w:rsid w:val="002865AA"/>
    <w:rsid w:val="002870DC"/>
    <w:rsid w:val="00287C1B"/>
    <w:rsid w:val="00287D80"/>
    <w:rsid w:val="00291E9A"/>
    <w:rsid w:val="00296B18"/>
    <w:rsid w:val="00297192"/>
    <w:rsid w:val="002A5D8B"/>
    <w:rsid w:val="002A64A1"/>
    <w:rsid w:val="002A6D82"/>
    <w:rsid w:val="002B0214"/>
    <w:rsid w:val="002B1643"/>
    <w:rsid w:val="002B47BE"/>
    <w:rsid w:val="002B77C9"/>
    <w:rsid w:val="002B7A27"/>
    <w:rsid w:val="002C28CB"/>
    <w:rsid w:val="002C5064"/>
    <w:rsid w:val="002C6704"/>
    <w:rsid w:val="002C7294"/>
    <w:rsid w:val="002D2B86"/>
    <w:rsid w:val="002D5F63"/>
    <w:rsid w:val="002E0E5F"/>
    <w:rsid w:val="002E3171"/>
    <w:rsid w:val="002E5F74"/>
    <w:rsid w:val="002F1326"/>
    <w:rsid w:val="002F5B58"/>
    <w:rsid w:val="00300C96"/>
    <w:rsid w:val="00303167"/>
    <w:rsid w:val="003033C2"/>
    <w:rsid w:val="00306285"/>
    <w:rsid w:val="00311068"/>
    <w:rsid w:val="00313027"/>
    <w:rsid w:val="00313360"/>
    <w:rsid w:val="00314A95"/>
    <w:rsid w:val="003179AF"/>
    <w:rsid w:val="003203E6"/>
    <w:rsid w:val="00320F28"/>
    <w:rsid w:val="003219B7"/>
    <w:rsid w:val="00322D0A"/>
    <w:rsid w:val="003241A7"/>
    <w:rsid w:val="003242A4"/>
    <w:rsid w:val="003250FB"/>
    <w:rsid w:val="00325388"/>
    <w:rsid w:val="00327977"/>
    <w:rsid w:val="003322E4"/>
    <w:rsid w:val="00335812"/>
    <w:rsid w:val="00341D15"/>
    <w:rsid w:val="00342E72"/>
    <w:rsid w:val="00350358"/>
    <w:rsid w:val="003506F7"/>
    <w:rsid w:val="003511B8"/>
    <w:rsid w:val="00351760"/>
    <w:rsid w:val="00353467"/>
    <w:rsid w:val="00353ED4"/>
    <w:rsid w:val="00354812"/>
    <w:rsid w:val="003550ED"/>
    <w:rsid w:val="003568B7"/>
    <w:rsid w:val="00356CF3"/>
    <w:rsid w:val="00357490"/>
    <w:rsid w:val="0035778C"/>
    <w:rsid w:val="00360D1C"/>
    <w:rsid w:val="00361898"/>
    <w:rsid w:val="003664C0"/>
    <w:rsid w:val="00375306"/>
    <w:rsid w:val="00376B42"/>
    <w:rsid w:val="00376B4D"/>
    <w:rsid w:val="003805CB"/>
    <w:rsid w:val="00384F5A"/>
    <w:rsid w:val="003855BC"/>
    <w:rsid w:val="003871C1"/>
    <w:rsid w:val="00397115"/>
    <w:rsid w:val="003974D1"/>
    <w:rsid w:val="003A1110"/>
    <w:rsid w:val="003A45BC"/>
    <w:rsid w:val="003A7960"/>
    <w:rsid w:val="003B1EC2"/>
    <w:rsid w:val="003B203D"/>
    <w:rsid w:val="003C038E"/>
    <w:rsid w:val="003C7C07"/>
    <w:rsid w:val="003D0CAC"/>
    <w:rsid w:val="003D12DE"/>
    <w:rsid w:val="003D1393"/>
    <w:rsid w:val="003D392A"/>
    <w:rsid w:val="003D3A56"/>
    <w:rsid w:val="003D6E44"/>
    <w:rsid w:val="003D7431"/>
    <w:rsid w:val="003D7E3E"/>
    <w:rsid w:val="003E059C"/>
    <w:rsid w:val="003E19A9"/>
    <w:rsid w:val="003E39FE"/>
    <w:rsid w:val="003E3B45"/>
    <w:rsid w:val="003E603E"/>
    <w:rsid w:val="003E7438"/>
    <w:rsid w:val="003F510A"/>
    <w:rsid w:val="0040182F"/>
    <w:rsid w:val="00403D3A"/>
    <w:rsid w:val="004041B2"/>
    <w:rsid w:val="0040569B"/>
    <w:rsid w:val="00410E1D"/>
    <w:rsid w:val="00412154"/>
    <w:rsid w:val="0041454E"/>
    <w:rsid w:val="0041668E"/>
    <w:rsid w:val="00417F5D"/>
    <w:rsid w:val="00420809"/>
    <w:rsid w:val="00425FA1"/>
    <w:rsid w:val="004313C7"/>
    <w:rsid w:val="004335F0"/>
    <w:rsid w:val="00435686"/>
    <w:rsid w:val="0043607C"/>
    <w:rsid w:val="0044106B"/>
    <w:rsid w:val="00444176"/>
    <w:rsid w:val="00444E41"/>
    <w:rsid w:val="00450419"/>
    <w:rsid w:val="00454002"/>
    <w:rsid w:val="00456F46"/>
    <w:rsid w:val="00457157"/>
    <w:rsid w:val="004616B1"/>
    <w:rsid w:val="0046414A"/>
    <w:rsid w:val="00471525"/>
    <w:rsid w:val="00476A01"/>
    <w:rsid w:val="004802E4"/>
    <w:rsid w:val="00480AED"/>
    <w:rsid w:val="004820F7"/>
    <w:rsid w:val="004834B8"/>
    <w:rsid w:val="00484BCE"/>
    <w:rsid w:val="004875EB"/>
    <w:rsid w:val="00490867"/>
    <w:rsid w:val="00491524"/>
    <w:rsid w:val="0049238B"/>
    <w:rsid w:val="00492539"/>
    <w:rsid w:val="0049313A"/>
    <w:rsid w:val="00495201"/>
    <w:rsid w:val="004A0A75"/>
    <w:rsid w:val="004A23FD"/>
    <w:rsid w:val="004A4F35"/>
    <w:rsid w:val="004A7819"/>
    <w:rsid w:val="004B314C"/>
    <w:rsid w:val="004B3694"/>
    <w:rsid w:val="004B4E0A"/>
    <w:rsid w:val="004B79D0"/>
    <w:rsid w:val="004B7B51"/>
    <w:rsid w:val="004C0A97"/>
    <w:rsid w:val="004C14AB"/>
    <w:rsid w:val="004C20B7"/>
    <w:rsid w:val="004C2B98"/>
    <w:rsid w:val="004C34D7"/>
    <w:rsid w:val="004C376E"/>
    <w:rsid w:val="004C57C6"/>
    <w:rsid w:val="004D2A78"/>
    <w:rsid w:val="004D3109"/>
    <w:rsid w:val="004D3E49"/>
    <w:rsid w:val="004D5928"/>
    <w:rsid w:val="004E4A83"/>
    <w:rsid w:val="004E5227"/>
    <w:rsid w:val="004E5FCE"/>
    <w:rsid w:val="004E675F"/>
    <w:rsid w:val="004F06FD"/>
    <w:rsid w:val="004F0E30"/>
    <w:rsid w:val="004F2DE4"/>
    <w:rsid w:val="004F3906"/>
    <w:rsid w:val="004F4519"/>
    <w:rsid w:val="004F4E88"/>
    <w:rsid w:val="00503166"/>
    <w:rsid w:val="0050446E"/>
    <w:rsid w:val="005134E6"/>
    <w:rsid w:val="00514537"/>
    <w:rsid w:val="00516FAA"/>
    <w:rsid w:val="00517BBC"/>
    <w:rsid w:val="00520026"/>
    <w:rsid w:val="00521A19"/>
    <w:rsid w:val="00524111"/>
    <w:rsid w:val="005318A3"/>
    <w:rsid w:val="00532276"/>
    <w:rsid w:val="00533ACC"/>
    <w:rsid w:val="00534115"/>
    <w:rsid w:val="005355E1"/>
    <w:rsid w:val="0053722B"/>
    <w:rsid w:val="0054395B"/>
    <w:rsid w:val="00544812"/>
    <w:rsid w:val="00545C33"/>
    <w:rsid w:val="005507A2"/>
    <w:rsid w:val="005509A0"/>
    <w:rsid w:val="0055315C"/>
    <w:rsid w:val="00561F99"/>
    <w:rsid w:val="005625C5"/>
    <w:rsid w:val="0056397F"/>
    <w:rsid w:val="00563DBE"/>
    <w:rsid w:val="00567FEA"/>
    <w:rsid w:val="005714F5"/>
    <w:rsid w:val="00572346"/>
    <w:rsid w:val="00580C81"/>
    <w:rsid w:val="0058210F"/>
    <w:rsid w:val="005915C8"/>
    <w:rsid w:val="005920AC"/>
    <w:rsid w:val="00592680"/>
    <w:rsid w:val="00592E4D"/>
    <w:rsid w:val="00593099"/>
    <w:rsid w:val="00593314"/>
    <w:rsid w:val="00593A92"/>
    <w:rsid w:val="00593C50"/>
    <w:rsid w:val="00595595"/>
    <w:rsid w:val="00596116"/>
    <w:rsid w:val="005A1052"/>
    <w:rsid w:val="005A270F"/>
    <w:rsid w:val="005A5BE8"/>
    <w:rsid w:val="005B1F80"/>
    <w:rsid w:val="005B3865"/>
    <w:rsid w:val="005B38E4"/>
    <w:rsid w:val="005B4C79"/>
    <w:rsid w:val="005B668E"/>
    <w:rsid w:val="005B7070"/>
    <w:rsid w:val="005C1BD2"/>
    <w:rsid w:val="005C2CB8"/>
    <w:rsid w:val="005D04E9"/>
    <w:rsid w:val="005D2BA7"/>
    <w:rsid w:val="005D662A"/>
    <w:rsid w:val="005D667F"/>
    <w:rsid w:val="005D785B"/>
    <w:rsid w:val="005E03C8"/>
    <w:rsid w:val="005E1153"/>
    <w:rsid w:val="005E18C7"/>
    <w:rsid w:val="005E1F09"/>
    <w:rsid w:val="005E4476"/>
    <w:rsid w:val="005F4CD7"/>
    <w:rsid w:val="005F4D8D"/>
    <w:rsid w:val="005F5276"/>
    <w:rsid w:val="005F6D21"/>
    <w:rsid w:val="006015E9"/>
    <w:rsid w:val="00604DA5"/>
    <w:rsid w:val="00605379"/>
    <w:rsid w:val="00607AD6"/>
    <w:rsid w:val="006121A4"/>
    <w:rsid w:val="00614DAA"/>
    <w:rsid w:val="00617341"/>
    <w:rsid w:val="00617502"/>
    <w:rsid w:val="00624877"/>
    <w:rsid w:val="00624C30"/>
    <w:rsid w:val="00627F8C"/>
    <w:rsid w:val="00631D40"/>
    <w:rsid w:val="00636244"/>
    <w:rsid w:val="0063689D"/>
    <w:rsid w:val="00636E3A"/>
    <w:rsid w:val="00637423"/>
    <w:rsid w:val="00643A87"/>
    <w:rsid w:val="00643C90"/>
    <w:rsid w:val="006520D0"/>
    <w:rsid w:val="00652619"/>
    <w:rsid w:val="00653A19"/>
    <w:rsid w:val="00662C2D"/>
    <w:rsid w:val="00664CFE"/>
    <w:rsid w:val="006650AE"/>
    <w:rsid w:val="006660F6"/>
    <w:rsid w:val="00666AF8"/>
    <w:rsid w:val="00671862"/>
    <w:rsid w:val="00673968"/>
    <w:rsid w:val="00681BD6"/>
    <w:rsid w:val="006926E9"/>
    <w:rsid w:val="00697F2B"/>
    <w:rsid w:val="006A23AD"/>
    <w:rsid w:val="006A3527"/>
    <w:rsid w:val="006A5146"/>
    <w:rsid w:val="006A5FDB"/>
    <w:rsid w:val="006B41E6"/>
    <w:rsid w:val="006B4651"/>
    <w:rsid w:val="006C0811"/>
    <w:rsid w:val="006C3E32"/>
    <w:rsid w:val="006D036C"/>
    <w:rsid w:val="006D29D7"/>
    <w:rsid w:val="006D50A7"/>
    <w:rsid w:val="006E4953"/>
    <w:rsid w:val="006E4F2E"/>
    <w:rsid w:val="006E7425"/>
    <w:rsid w:val="006F46E1"/>
    <w:rsid w:val="006F6C7B"/>
    <w:rsid w:val="006F7296"/>
    <w:rsid w:val="0070090A"/>
    <w:rsid w:val="00700998"/>
    <w:rsid w:val="007018B2"/>
    <w:rsid w:val="00701C09"/>
    <w:rsid w:val="00703E34"/>
    <w:rsid w:val="007077D4"/>
    <w:rsid w:val="00707B29"/>
    <w:rsid w:val="007126DB"/>
    <w:rsid w:val="00720722"/>
    <w:rsid w:val="0072142E"/>
    <w:rsid w:val="007238D5"/>
    <w:rsid w:val="00723CB7"/>
    <w:rsid w:val="00730D16"/>
    <w:rsid w:val="007352CB"/>
    <w:rsid w:val="007364E8"/>
    <w:rsid w:val="00741679"/>
    <w:rsid w:val="00743643"/>
    <w:rsid w:val="00744147"/>
    <w:rsid w:val="007444EC"/>
    <w:rsid w:val="00746ABA"/>
    <w:rsid w:val="00747709"/>
    <w:rsid w:val="00747A5E"/>
    <w:rsid w:val="00750B42"/>
    <w:rsid w:val="0075655D"/>
    <w:rsid w:val="00756B21"/>
    <w:rsid w:val="00757902"/>
    <w:rsid w:val="00761264"/>
    <w:rsid w:val="00777E36"/>
    <w:rsid w:val="00782C61"/>
    <w:rsid w:val="007908B1"/>
    <w:rsid w:val="0079215E"/>
    <w:rsid w:val="0079531D"/>
    <w:rsid w:val="00795E20"/>
    <w:rsid w:val="007A48F4"/>
    <w:rsid w:val="007A5614"/>
    <w:rsid w:val="007A5ADF"/>
    <w:rsid w:val="007A5C3A"/>
    <w:rsid w:val="007B1C2D"/>
    <w:rsid w:val="007B5367"/>
    <w:rsid w:val="007C1C6C"/>
    <w:rsid w:val="007C1D7C"/>
    <w:rsid w:val="007C1DCF"/>
    <w:rsid w:val="007C1EAB"/>
    <w:rsid w:val="007D1F0B"/>
    <w:rsid w:val="007D488B"/>
    <w:rsid w:val="007D5528"/>
    <w:rsid w:val="007D785F"/>
    <w:rsid w:val="007E082B"/>
    <w:rsid w:val="007E67D8"/>
    <w:rsid w:val="007E6E48"/>
    <w:rsid w:val="007E723E"/>
    <w:rsid w:val="007F47DD"/>
    <w:rsid w:val="007F65EE"/>
    <w:rsid w:val="007F66B0"/>
    <w:rsid w:val="008003CC"/>
    <w:rsid w:val="008010F1"/>
    <w:rsid w:val="00801834"/>
    <w:rsid w:val="0080188E"/>
    <w:rsid w:val="0080614F"/>
    <w:rsid w:val="008076F8"/>
    <w:rsid w:val="00812121"/>
    <w:rsid w:val="00813384"/>
    <w:rsid w:val="00817789"/>
    <w:rsid w:val="00822B31"/>
    <w:rsid w:val="00823142"/>
    <w:rsid w:val="00823E85"/>
    <w:rsid w:val="00826011"/>
    <w:rsid w:val="00834BC9"/>
    <w:rsid w:val="008377D8"/>
    <w:rsid w:val="00840078"/>
    <w:rsid w:val="00844F49"/>
    <w:rsid w:val="00851498"/>
    <w:rsid w:val="00860C3E"/>
    <w:rsid w:val="00861D4B"/>
    <w:rsid w:val="00864A93"/>
    <w:rsid w:val="00867E0E"/>
    <w:rsid w:val="008732AE"/>
    <w:rsid w:val="00875AFE"/>
    <w:rsid w:val="008771E7"/>
    <w:rsid w:val="00881C8C"/>
    <w:rsid w:val="00882833"/>
    <w:rsid w:val="00882C88"/>
    <w:rsid w:val="008845EC"/>
    <w:rsid w:val="00886A2A"/>
    <w:rsid w:val="00886FC5"/>
    <w:rsid w:val="00887D42"/>
    <w:rsid w:val="00890A6E"/>
    <w:rsid w:val="00894883"/>
    <w:rsid w:val="008961DE"/>
    <w:rsid w:val="008A0079"/>
    <w:rsid w:val="008A0708"/>
    <w:rsid w:val="008A2D7C"/>
    <w:rsid w:val="008A36EA"/>
    <w:rsid w:val="008A4670"/>
    <w:rsid w:val="008A6672"/>
    <w:rsid w:val="008A7FA1"/>
    <w:rsid w:val="008B100F"/>
    <w:rsid w:val="008B3905"/>
    <w:rsid w:val="008B4495"/>
    <w:rsid w:val="008B6509"/>
    <w:rsid w:val="008C000A"/>
    <w:rsid w:val="008C0044"/>
    <w:rsid w:val="008C4794"/>
    <w:rsid w:val="008C4F37"/>
    <w:rsid w:val="008C571F"/>
    <w:rsid w:val="008D2804"/>
    <w:rsid w:val="008D2FE7"/>
    <w:rsid w:val="008D43BD"/>
    <w:rsid w:val="008D56DD"/>
    <w:rsid w:val="008D76E2"/>
    <w:rsid w:val="008E18D8"/>
    <w:rsid w:val="008E49AE"/>
    <w:rsid w:val="008E4F4F"/>
    <w:rsid w:val="008E744D"/>
    <w:rsid w:val="008F0635"/>
    <w:rsid w:val="008F3AB1"/>
    <w:rsid w:val="008F3B92"/>
    <w:rsid w:val="008F4AA1"/>
    <w:rsid w:val="008F759B"/>
    <w:rsid w:val="00901B5E"/>
    <w:rsid w:val="00903F42"/>
    <w:rsid w:val="00905C56"/>
    <w:rsid w:val="00920FF0"/>
    <w:rsid w:val="009216EA"/>
    <w:rsid w:val="00924DED"/>
    <w:rsid w:val="00926AB9"/>
    <w:rsid w:val="00927887"/>
    <w:rsid w:val="00930434"/>
    <w:rsid w:val="0093651B"/>
    <w:rsid w:val="00936747"/>
    <w:rsid w:val="0093788D"/>
    <w:rsid w:val="00937C54"/>
    <w:rsid w:val="00944704"/>
    <w:rsid w:val="00944718"/>
    <w:rsid w:val="009516A5"/>
    <w:rsid w:val="00952522"/>
    <w:rsid w:val="009545C7"/>
    <w:rsid w:val="00957B5F"/>
    <w:rsid w:val="00961D25"/>
    <w:rsid w:val="00961E3F"/>
    <w:rsid w:val="00961EC2"/>
    <w:rsid w:val="0096349E"/>
    <w:rsid w:val="009637D2"/>
    <w:rsid w:val="0096576C"/>
    <w:rsid w:val="00965798"/>
    <w:rsid w:val="009670F2"/>
    <w:rsid w:val="009716AA"/>
    <w:rsid w:val="009721DF"/>
    <w:rsid w:val="00973C06"/>
    <w:rsid w:val="00974171"/>
    <w:rsid w:val="00975892"/>
    <w:rsid w:val="009866B3"/>
    <w:rsid w:val="00993383"/>
    <w:rsid w:val="009937AA"/>
    <w:rsid w:val="00995113"/>
    <w:rsid w:val="009954FF"/>
    <w:rsid w:val="00996B66"/>
    <w:rsid w:val="009A1298"/>
    <w:rsid w:val="009A1485"/>
    <w:rsid w:val="009A2460"/>
    <w:rsid w:val="009A6CC9"/>
    <w:rsid w:val="009A6F38"/>
    <w:rsid w:val="009B0312"/>
    <w:rsid w:val="009B08D8"/>
    <w:rsid w:val="009B753C"/>
    <w:rsid w:val="009C344C"/>
    <w:rsid w:val="009C366B"/>
    <w:rsid w:val="009D3588"/>
    <w:rsid w:val="009D6441"/>
    <w:rsid w:val="009E1D80"/>
    <w:rsid w:val="009E403C"/>
    <w:rsid w:val="009E657B"/>
    <w:rsid w:val="009E7E61"/>
    <w:rsid w:val="009E7EB8"/>
    <w:rsid w:val="009F2443"/>
    <w:rsid w:val="009F3133"/>
    <w:rsid w:val="009F3465"/>
    <w:rsid w:val="009F347B"/>
    <w:rsid w:val="009F34B9"/>
    <w:rsid w:val="009F4B18"/>
    <w:rsid w:val="009F4C44"/>
    <w:rsid w:val="009F6849"/>
    <w:rsid w:val="009F783C"/>
    <w:rsid w:val="00A00865"/>
    <w:rsid w:val="00A009DA"/>
    <w:rsid w:val="00A112C9"/>
    <w:rsid w:val="00A14A5C"/>
    <w:rsid w:val="00A16A63"/>
    <w:rsid w:val="00A26590"/>
    <w:rsid w:val="00A276D3"/>
    <w:rsid w:val="00A31908"/>
    <w:rsid w:val="00A34DD0"/>
    <w:rsid w:val="00A367F5"/>
    <w:rsid w:val="00A37C2B"/>
    <w:rsid w:val="00A412F2"/>
    <w:rsid w:val="00A4174E"/>
    <w:rsid w:val="00A43B4D"/>
    <w:rsid w:val="00A4494E"/>
    <w:rsid w:val="00A4545C"/>
    <w:rsid w:val="00A45A6F"/>
    <w:rsid w:val="00A50E38"/>
    <w:rsid w:val="00A5300A"/>
    <w:rsid w:val="00A57126"/>
    <w:rsid w:val="00A64756"/>
    <w:rsid w:val="00A6571A"/>
    <w:rsid w:val="00A66984"/>
    <w:rsid w:val="00A66B2D"/>
    <w:rsid w:val="00A76C65"/>
    <w:rsid w:val="00A80A34"/>
    <w:rsid w:val="00A863C4"/>
    <w:rsid w:val="00A93898"/>
    <w:rsid w:val="00A938E9"/>
    <w:rsid w:val="00A95BED"/>
    <w:rsid w:val="00A95D68"/>
    <w:rsid w:val="00A96FB9"/>
    <w:rsid w:val="00A97A48"/>
    <w:rsid w:val="00AA128C"/>
    <w:rsid w:val="00AA39D9"/>
    <w:rsid w:val="00AB18CE"/>
    <w:rsid w:val="00AB4548"/>
    <w:rsid w:val="00AB5D2A"/>
    <w:rsid w:val="00AB7A7C"/>
    <w:rsid w:val="00AC11ED"/>
    <w:rsid w:val="00AC1DF7"/>
    <w:rsid w:val="00AC3A99"/>
    <w:rsid w:val="00AC652E"/>
    <w:rsid w:val="00AC6BB4"/>
    <w:rsid w:val="00AD0470"/>
    <w:rsid w:val="00AD3704"/>
    <w:rsid w:val="00AD6076"/>
    <w:rsid w:val="00AD7A2A"/>
    <w:rsid w:val="00AE0E6B"/>
    <w:rsid w:val="00AE5E64"/>
    <w:rsid w:val="00AF015D"/>
    <w:rsid w:val="00AF1653"/>
    <w:rsid w:val="00AF19AC"/>
    <w:rsid w:val="00AF6869"/>
    <w:rsid w:val="00AF6C98"/>
    <w:rsid w:val="00B01195"/>
    <w:rsid w:val="00B02E68"/>
    <w:rsid w:val="00B063BB"/>
    <w:rsid w:val="00B10D43"/>
    <w:rsid w:val="00B11A4E"/>
    <w:rsid w:val="00B16834"/>
    <w:rsid w:val="00B21EE1"/>
    <w:rsid w:val="00B275FE"/>
    <w:rsid w:val="00B3120F"/>
    <w:rsid w:val="00B3174D"/>
    <w:rsid w:val="00B34B39"/>
    <w:rsid w:val="00B34B6B"/>
    <w:rsid w:val="00B354BB"/>
    <w:rsid w:val="00B376CB"/>
    <w:rsid w:val="00B3794D"/>
    <w:rsid w:val="00B423B9"/>
    <w:rsid w:val="00B51E54"/>
    <w:rsid w:val="00B5632B"/>
    <w:rsid w:val="00B5666B"/>
    <w:rsid w:val="00B64E74"/>
    <w:rsid w:val="00B71F86"/>
    <w:rsid w:val="00B73EE6"/>
    <w:rsid w:val="00B766BE"/>
    <w:rsid w:val="00B8368E"/>
    <w:rsid w:val="00BA65E0"/>
    <w:rsid w:val="00BB539D"/>
    <w:rsid w:val="00BB5F90"/>
    <w:rsid w:val="00BB709A"/>
    <w:rsid w:val="00BC0747"/>
    <w:rsid w:val="00BC4723"/>
    <w:rsid w:val="00BC6103"/>
    <w:rsid w:val="00BC67B4"/>
    <w:rsid w:val="00BD3D1B"/>
    <w:rsid w:val="00BD6CBA"/>
    <w:rsid w:val="00BE26FC"/>
    <w:rsid w:val="00BE3690"/>
    <w:rsid w:val="00BE398F"/>
    <w:rsid w:val="00BE4BA9"/>
    <w:rsid w:val="00BE7E7F"/>
    <w:rsid w:val="00BF1A77"/>
    <w:rsid w:val="00BF1AF3"/>
    <w:rsid w:val="00BF4639"/>
    <w:rsid w:val="00BF48CE"/>
    <w:rsid w:val="00C04488"/>
    <w:rsid w:val="00C11A62"/>
    <w:rsid w:val="00C13C89"/>
    <w:rsid w:val="00C1685E"/>
    <w:rsid w:val="00C3050B"/>
    <w:rsid w:val="00C343A2"/>
    <w:rsid w:val="00C349E2"/>
    <w:rsid w:val="00C37FB5"/>
    <w:rsid w:val="00C400EC"/>
    <w:rsid w:val="00C415E6"/>
    <w:rsid w:val="00C43087"/>
    <w:rsid w:val="00C451E5"/>
    <w:rsid w:val="00C45454"/>
    <w:rsid w:val="00C46F2C"/>
    <w:rsid w:val="00C509F6"/>
    <w:rsid w:val="00C51920"/>
    <w:rsid w:val="00C61A68"/>
    <w:rsid w:val="00C635CA"/>
    <w:rsid w:val="00C63B8E"/>
    <w:rsid w:val="00C655BE"/>
    <w:rsid w:val="00C655E4"/>
    <w:rsid w:val="00C66F18"/>
    <w:rsid w:val="00C70176"/>
    <w:rsid w:val="00C7397C"/>
    <w:rsid w:val="00C75B34"/>
    <w:rsid w:val="00C8136A"/>
    <w:rsid w:val="00C8152F"/>
    <w:rsid w:val="00C82280"/>
    <w:rsid w:val="00C90D91"/>
    <w:rsid w:val="00C931CF"/>
    <w:rsid w:val="00C94ED1"/>
    <w:rsid w:val="00C961DB"/>
    <w:rsid w:val="00CA37E7"/>
    <w:rsid w:val="00CB1FA1"/>
    <w:rsid w:val="00CB7B67"/>
    <w:rsid w:val="00CC48DB"/>
    <w:rsid w:val="00CD2ECD"/>
    <w:rsid w:val="00CD34CD"/>
    <w:rsid w:val="00CE0EE8"/>
    <w:rsid w:val="00CE1632"/>
    <w:rsid w:val="00CE55ED"/>
    <w:rsid w:val="00CE5C3E"/>
    <w:rsid w:val="00CF06B1"/>
    <w:rsid w:val="00CF2013"/>
    <w:rsid w:val="00CF579A"/>
    <w:rsid w:val="00CF57D1"/>
    <w:rsid w:val="00CF61AE"/>
    <w:rsid w:val="00CF64BB"/>
    <w:rsid w:val="00CF772A"/>
    <w:rsid w:val="00CF7B00"/>
    <w:rsid w:val="00D04876"/>
    <w:rsid w:val="00D06FCD"/>
    <w:rsid w:val="00D07DA4"/>
    <w:rsid w:val="00D10386"/>
    <w:rsid w:val="00D12FD1"/>
    <w:rsid w:val="00D1430A"/>
    <w:rsid w:val="00D1539C"/>
    <w:rsid w:val="00D30B8F"/>
    <w:rsid w:val="00D33C5D"/>
    <w:rsid w:val="00D33D84"/>
    <w:rsid w:val="00D34523"/>
    <w:rsid w:val="00D34720"/>
    <w:rsid w:val="00D371A1"/>
    <w:rsid w:val="00D412E7"/>
    <w:rsid w:val="00D41E94"/>
    <w:rsid w:val="00D453D3"/>
    <w:rsid w:val="00D47A68"/>
    <w:rsid w:val="00D503BC"/>
    <w:rsid w:val="00D5089B"/>
    <w:rsid w:val="00D50DB9"/>
    <w:rsid w:val="00D520F4"/>
    <w:rsid w:val="00D5346B"/>
    <w:rsid w:val="00D53CBE"/>
    <w:rsid w:val="00D5405F"/>
    <w:rsid w:val="00D54E38"/>
    <w:rsid w:val="00D55131"/>
    <w:rsid w:val="00D61054"/>
    <w:rsid w:val="00D616B2"/>
    <w:rsid w:val="00D618C2"/>
    <w:rsid w:val="00D70564"/>
    <w:rsid w:val="00D73054"/>
    <w:rsid w:val="00D757F5"/>
    <w:rsid w:val="00D7789C"/>
    <w:rsid w:val="00D77BA2"/>
    <w:rsid w:val="00D839A1"/>
    <w:rsid w:val="00D86520"/>
    <w:rsid w:val="00D87EBA"/>
    <w:rsid w:val="00D92D39"/>
    <w:rsid w:val="00D93509"/>
    <w:rsid w:val="00D93BB0"/>
    <w:rsid w:val="00D96F47"/>
    <w:rsid w:val="00DA5452"/>
    <w:rsid w:val="00DA6726"/>
    <w:rsid w:val="00DB0D21"/>
    <w:rsid w:val="00DB1AC1"/>
    <w:rsid w:val="00DB1BFA"/>
    <w:rsid w:val="00DB364D"/>
    <w:rsid w:val="00DB4542"/>
    <w:rsid w:val="00DC1309"/>
    <w:rsid w:val="00DD450A"/>
    <w:rsid w:val="00DE35C9"/>
    <w:rsid w:val="00DE647E"/>
    <w:rsid w:val="00DE7D12"/>
    <w:rsid w:val="00DF2B14"/>
    <w:rsid w:val="00DF34C8"/>
    <w:rsid w:val="00DF35F0"/>
    <w:rsid w:val="00DF7E9F"/>
    <w:rsid w:val="00E01219"/>
    <w:rsid w:val="00E10B04"/>
    <w:rsid w:val="00E11EA5"/>
    <w:rsid w:val="00E12672"/>
    <w:rsid w:val="00E15210"/>
    <w:rsid w:val="00E16686"/>
    <w:rsid w:val="00E2167E"/>
    <w:rsid w:val="00E2401E"/>
    <w:rsid w:val="00E25817"/>
    <w:rsid w:val="00E30DBE"/>
    <w:rsid w:val="00E311FB"/>
    <w:rsid w:val="00E34AE1"/>
    <w:rsid w:val="00E4082E"/>
    <w:rsid w:val="00E41A52"/>
    <w:rsid w:val="00E45470"/>
    <w:rsid w:val="00E461D3"/>
    <w:rsid w:val="00E46C66"/>
    <w:rsid w:val="00E50292"/>
    <w:rsid w:val="00E60365"/>
    <w:rsid w:val="00E62F7C"/>
    <w:rsid w:val="00E63218"/>
    <w:rsid w:val="00E70ABA"/>
    <w:rsid w:val="00E7602D"/>
    <w:rsid w:val="00E8592E"/>
    <w:rsid w:val="00E93A99"/>
    <w:rsid w:val="00E9664C"/>
    <w:rsid w:val="00EA23FB"/>
    <w:rsid w:val="00EA5191"/>
    <w:rsid w:val="00EA5E81"/>
    <w:rsid w:val="00EA7615"/>
    <w:rsid w:val="00EA7A87"/>
    <w:rsid w:val="00EB1E66"/>
    <w:rsid w:val="00EC44FB"/>
    <w:rsid w:val="00EC58B3"/>
    <w:rsid w:val="00EC6DAC"/>
    <w:rsid w:val="00ED093C"/>
    <w:rsid w:val="00ED12E7"/>
    <w:rsid w:val="00ED1523"/>
    <w:rsid w:val="00ED2BDF"/>
    <w:rsid w:val="00ED3050"/>
    <w:rsid w:val="00ED4C11"/>
    <w:rsid w:val="00ED56D3"/>
    <w:rsid w:val="00ED6F22"/>
    <w:rsid w:val="00EE0100"/>
    <w:rsid w:val="00EE06CE"/>
    <w:rsid w:val="00EE3667"/>
    <w:rsid w:val="00EE3BF1"/>
    <w:rsid w:val="00EE61F3"/>
    <w:rsid w:val="00EE725F"/>
    <w:rsid w:val="00EF2991"/>
    <w:rsid w:val="00EF39BC"/>
    <w:rsid w:val="00EF6A81"/>
    <w:rsid w:val="00EF6DE3"/>
    <w:rsid w:val="00F02D0A"/>
    <w:rsid w:val="00F17CB9"/>
    <w:rsid w:val="00F20777"/>
    <w:rsid w:val="00F208E7"/>
    <w:rsid w:val="00F215B1"/>
    <w:rsid w:val="00F236A7"/>
    <w:rsid w:val="00F25B7C"/>
    <w:rsid w:val="00F30E4C"/>
    <w:rsid w:val="00F340A9"/>
    <w:rsid w:val="00F35A8F"/>
    <w:rsid w:val="00F40DC2"/>
    <w:rsid w:val="00F40F9D"/>
    <w:rsid w:val="00F50DEB"/>
    <w:rsid w:val="00F57858"/>
    <w:rsid w:val="00F6177F"/>
    <w:rsid w:val="00F62608"/>
    <w:rsid w:val="00F62EDB"/>
    <w:rsid w:val="00F6309A"/>
    <w:rsid w:val="00F66269"/>
    <w:rsid w:val="00F744A8"/>
    <w:rsid w:val="00F747C8"/>
    <w:rsid w:val="00F751BC"/>
    <w:rsid w:val="00F75603"/>
    <w:rsid w:val="00F8215D"/>
    <w:rsid w:val="00F84009"/>
    <w:rsid w:val="00F8401E"/>
    <w:rsid w:val="00F85DFB"/>
    <w:rsid w:val="00F87F63"/>
    <w:rsid w:val="00F90500"/>
    <w:rsid w:val="00F90CC8"/>
    <w:rsid w:val="00F90E88"/>
    <w:rsid w:val="00F93320"/>
    <w:rsid w:val="00F95DF0"/>
    <w:rsid w:val="00F96008"/>
    <w:rsid w:val="00F96218"/>
    <w:rsid w:val="00F964C0"/>
    <w:rsid w:val="00F96ED8"/>
    <w:rsid w:val="00F97E08"/>
    <w:rsid w:val="00FA3284"/>
    <w:rsid w:val="00FA4DC4"/>
    <w:rsid w:val="00FA6420"/>
    <w:rsid w:val="00FA7012"/>
    <w:rsid w:val="00FB15CE"/>
    <w:rsid w:val="00FB23D5"/>
    <w:rsid w:val="00FC1B1E"/>
    <w:rsid w:val="00FC27C9"/>
    <w:rsid w:val="00FC479F"/>
    <w:rsid w:val="00FC532B"/>
    <w:rsid w:val="00FC6D5A"/>
    <w:rsid w:val="00FD26A5"/>
    <w:rsid w:val="00FD3628"/>
    <w:rsid w:val="00FE098E"/>
    <w:rsid w:val="00FE1714"/>
    <w:rsid w:val="00FE39C1"/>
    <w:rsid w:val="00FE60D7"/>
    <w:rsid w:val="00FE62A4"/>
    <w:rsid w:val="00FE7A9E"/>
    <w:rsid w:val="00FF09A8"/>
    <w:rsid w:val="00FF0B43"/>
    <w:rsid w:val="00FF0C6F"/>
    <w:rsid w:val="00FF103B"/>
    <w:rsid w:val="00FF4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8D4586F"/>
  <w15:docId w15:val="{E256ED0D-3F69-4F4A-A0AA-6F4BE03C0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C1309"/>
    <w:pPr>
      <w:keepNext/>
      <w:spacing w:after="0" w:line="240" w:lineRule="auto"/>
      <w:ind w:right="-1192"/>
      <w:outlineLvl w:val="0"/>
    </w:pPr>
    <w:rPr>
      <w:rFonts w:ascii="Arial" w:eastAsia="Times New Roman" w:hAnsi="Arial" w:cs="Times New Roman"/>
      <w:sz w:val="24"/>
      <w:szCs w:val="20"/>
    </w:rPr>
  </w:style>
  <w:style w:type="paragraph" w:styleId="2">
    <w:name w:val="heading 2"/>
    <w:basedOn w:val="a"/>
    <w:next w:val="a"/>
    <w:link w:val="20"/>
    <w:qFormat/>
    <w:rsid w:val="00DC1309"/>
    <w:pPr>
      <w:keepNext/>
      <w:spacing w:after="0" w:line="360" w:lineRule="auto"/>
      <w:ind w:right="-1192"/>
      <w:jc w:val="right"/>
      <w:outlineLvl w:val="1"/>
    </w:pPr>
    <w:rPr>
      <w:rFonts w:ascii="Arial" w:eastAsia="Times New Roman" w:hAnsi="Arial" w:cs="Times New Roman"/>
      <w:sz w:val="24"/>
      <w:szCs w:val="20"/>
    </w:rPr>
  </w:style>
  <w:style w:type="paragraph" w:styleId="3">
    <w:name w:val="heading 3"/>
    <w:basedOn w:val="a"/>
    <w:next w:val="a"/>
    <w:link w:val="30"/>
    <w:qFormat/>
    <w:rsid w:val="00DC1309"/>
    <w:pPr>
      <w:keepNext/>
      <w:spacing w:after="0" w:line="240" w:lineRule="auto"/>
      <w:jc w:val="right"/>
      <w:outlineLvl w:val="2"/>
    </w:pPr>
    <w:rPr>
      <w:rFonts w:ascii="Arial" w:eastAsia="Times New Roman" w:hAnsi="Arial" w:cs="Times New Roman"/>
      <w:sz w:val="24"/>
      <w:szCs w:val="20"/>
    </w:rPr>
  </w:style>
  <w:style w:type="paragraph" w:styleId="4">
    <w:name w:val="heading 4"/>
    <w:basedOn w:val="a"/>
    <w:next w:val="a"/>
    <w:link w:val="40"/>
    <w:qFormat/>
    <w:rsid w:val="00DC1309"/>
    <w:pPr>
      <w:keepNext/>
      <w:spacing w:after="0" w:line="240" w:lineRule="auto"/>
      <w:ind w:right="-1192"/>
      <w:jc w:val="center"/>
      <w:outlineLvl w:val="3"/>
    </w:pPr>
    <w:rPr>
      <w:rFonts w:ascii="Arial" w:eastAsia="Times New Roman" w:hAnsi="Arial" w:cs="Times New Roman"/>
      <w:sz w:val="24"/>
      <w:szCs w:val="20"/>
    </w:rPr>
  </w:style>
  <w:style w:type="paragraph" w:styleId="5">
    <w:name w:val="heading 5"/>
    <w:basedOn w:val="a"/>
    <w:next w:val="a"/>
    <w:link w:val="50"/>
    <w:qFormat/>
    <w:rsid w:val="00DC1309"/>
    <w:pPr>
      <w:keepNext/>
      <w:spacing w:after="0" w:line="240" w:lineRule="auto"/>
      <w:ind w:right="-1192"/>
      <w:jc w:val="center"/>
      <w:outlineLvl w:val="4"/>
    </w:pPr>
    <w:rPr>
      <w:rFonts w:ascii="Arial" w:eastAsia="Times New Roman" w:hAnsi="Arial" w:cs="Times New Roman"/>
      <w:b/>
      <w:sz w:val="24"/>
      <w:szCs w:val="20"/>
    </w:rPr>
  </w:style>
  <w:style w:type="paragraph" w:styleId="6">
    <w:name w:val="heading 6"/>
    <w:basedOn w:val="a"/>
    <w:next w:val="a"/>
    <w:link w:val="60"/>
    <w:qFormat/>
    <w:rsid w:val="00DC1309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008"/>
    <w:pPr>
      <w:ind w:left="720"/>
      <w:contextualSpacing/>
    </w:pPr>
  </w:style>
  <w:style w:type="paragraph" w:customStyle="1" w:styleId="Style41">
    <w:name w:val="Style41"/>
    <w:basedOn w:val="a"/>
    <w:rsid w:val="00135368"/>
    <w:pPr>
      <w:spacing w:after="0" w:line="266" w:lineRule="exact"/>
    </w:pPr>
    <w:rPr>
      <w:rFonts w:ascii="Arial Narrow" w:eastAsia="Arial Narrow" w:hAnsi="Arial Narrow" w:cs="Arial Narrow"/>
      <w:sz w:val="20"/>
      <w:szCs w:val="20"/>
    </w:rPr>
  </w:style>
  <w:style w:type="character" w:customStyle="1" w:styleId="CharStyle3">
    <w:name w:val="CharStyle3"/>
    <w:basedOn w:val="a0"/>
    <w:rsid w:val="00135368"/>
    <w:rPr>
      <w:rFonts w:ascii="Arial Narrow" w:eastAsia="Arial Narrow" w:hAnsi="Arial Narrow" w:cs="Arial Narrow"/>
      <w:b w:val="0"/>
      <w:bCs w:val="0"/>
      <w:i w:val="0"/>
      <w:iCs w:val="0"/>
      <w:smallCaps w:val="0"/>
      <w:sz w:val="22"/>
      <w:szCs w:val="22"/>
    </w:rPr>
  </w:style>
  <w:style w:type="paragraph" w:customStyle="1" w:styleId="Style45">
    <w:name w:val="Style45"/>
    <w:basedOn w:val="a"/>
    <w:rsid w:val="00135368"/>
    <w:pPr>
      <w:spacing w:after="0" w:line="240" w:lineRule="auto"/>
    </w:pPr>
    <w:rPr>
      <w:rFonts w:ascii="Arial Narrow" w:eastAsia="Arial Narrow" w:hAnsi="Arial Narrow" w:cs="Arial Narro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867E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67E0E"/>
  </w:style>
  <w:style w:type="paragraph" w:styleId="a6">
    <w:name w:val="footer"/>
    <w:basedOn w:val="a"/>
    <w:link w:val="a7"/>
    <w:uiPriority w:val="99"/>
    <w:unhideWhenUsed/>
    <w:rsid w:val="00867E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7E0E"/>
  </w:style>
  <w:style w:type="paragraph" w:customStyle="1" w:styleId="538552DCBB0F4C4BB087ED922D6A6322">
    <w:name w:val="538552DCBB0F4C4BB087ED922D6A6322"/>
    <w:rsid w:val="00867E0E"/>
  </w:style>
  <w:style w:type="paragraph" w:styleId="a8">
    <w:name w:val="Balloon Text"/>
    <w:basedOn w:val="a"/>
    <w:link w:val="a9"/>
    <w:uiPriority w:val="99"/>
    <w:semiHidden/>
    <w:unhideWhenUsed/>
    <w:rsid w:val="00867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67E0E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4F4E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DC1309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C1309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C1309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C1309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C1309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C13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semiHidden/>
    <w:unhideWhenUsed/>
    <w:rsid w:val="00DC1309"/>
  </w:style>
  <w:style w:type="paragraph" w:styleId="ab">
    <w:name w:val="caption"/>
    <w:basedOn w:val="a"/>
    <w:qFormat/>
    <w:rsid w:val="00DC1309"/>
    <w:pPr>
      <w:spacing w:after="0" w:line="240" w:lineRule="auto"/>
      <w:jc w:val="center"/>
    </w:pPr>
    <w:rPr>
      <w:rFonts w:ascii="Arial" w:eastAsia="Times New Roman" w:hAnsi="Arial" w:cs="Times New Roman"/>
      <w:sz w:val="24"/>
      <w:szCs w:val="20"/>
    </w:rPr>
  </w:style>
  <w:style w:type="paragraph" w:styleId="ac">
    <w:name w:val="Body Text Indent"/>
    <w:basedOn w:val="a"/>
    <w:link w:val="ad"/>
    <w:rsid w:val="00DC1309"/>
    <w:pPr>
      <w:spacing w:after="0" w:line="240" w:lineRule="auto"/>
      <w:ind w:right="-1049" w:firstLine="72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d">
    <w:name w:val="Основной текст с отступом Знак"/>
    <w:basedOn w:val="a0"/>
    <w:link w:val="ac"/>
    <w:rsid w:val="00DC1309"/>
    <w:rPr>
      <w:rFonts w:ascii="Arial" w:eastAsia="Times New Roman" w:hAnsi="Arial" w:cs="Times New Roman"/>
      <w:sz w:val="24"/>
      <w:szCs w:val="20"/>
      <w:lang w:eastAsia="ru-RU"/>
    </w:rPr>
  </w:style>
  <w:style w:type="table" w:customStyle="1" w:styleId="12">
    <w:name w:val="Сетка таблицы1"/>
    <w:basedOn w:val="a1"/>
    <w:next w:val="aa"/>
    <w:rsid w:val="00DC13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rsid w:val="00DC130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Основной текст Знак"/>
    <w:basedOn w:val="a0"/>
    <w:link w:val="ae"/>
    <w:rsid w:val="00DC13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Title"/>
    <w:basedOn w:val="a"/>
    <w:link w:val="af1"/>
    <w:qFormat/>
    <w:rsid w:val="00DC1309"/>
    <w:pPr>
      <w:spacing w:after="0" w:line="240" w:lineRule="auto"/>
      <w:jc w:val="center"/>
    </w:pPr>
    <w:rPr>
      <w:rFonts w:ascii="Arial" w:eastAsia="Times New Roman" w:hAnsi="Arial" w:cs="Times New Roman"/>
      <w:sz w:val="24"/>
      <w:szCs w:val="20"/>
    </w:rPr>
  </w:style>
  <w:style w:type="character" w:customStyle="1" w:styleId="af1">
    <w:name w:val="Заголовок Знак"/>
    <w:basedOn w:val="a0"/>
    <w:link w:val="af0"/>
    <w:rsid w:val="00DC1309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14127">
    <w:name w:val="Стиль 14 пт По ширине Первая строка:  127 см"/>
    <w:basedOn w:val="a"/>
    <w:rsid w:val="00DC130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31">
    <w:name w:val="Body Text 3"/>
    <w:basedOn w:val="a"/>
    <w:link w:val="32"/>
    <w:rsid w:val="00DC13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C130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2">
    <w:name w:val="Текст в таблице"/>
    <w:basedOn w:val="a"/>
    <w:rsid w:val="00EA7A87"/>
    <w:pPr>
      <w:spacing w:after="0" w:line="240" w:lineRule="auto"/>
      <w:jc w:val="center"/>
    </w:pPr>
    <w:rPr>
      <w:rFonts w:ascii="Arial" w:eastAsia="Times New Roman" w:hAnsi="Arial" w:cs="Times New Roman"/>
      <w:sz w:val="24"/>
      <w:szCs w:val="20"/>
    </w:rPr>
  </w:style>
  <w:style w:type="paragraph" w:styleId="af3">
    <w:name w:val="Revision"/>
    <w:hidden/>
    <w:uiPriority w:val="99"/>
    <w:semiHidden/>
    <w:rsid w:val="00EE0100"/>
    <w:pPr>
      <w:spacing w:after="0" w:line="240" w:lineRule="auto"/>
    </w:pPr>
  </w:style>
  <w:style w:type="paragraph" w:styleId="af4">
    <w:name w:val="Normal (Web)"/>
    <w:basedOn w:val="a"/>
    <w:uiPriority w:val="99"/>
    <w:semiHidden/>
    <w:unhideWhenUsed/>
    <w:rsid w:val="00DA6726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9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04429-174A-46EC-B0B4-A923AD9D5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12</Pages>
  <Words>3089</Words>
  <Characters>17611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Техническое задание на выполнение работ по бурению скважин куста №104Б Западно-Малобалыкского м-я</dc:creator>
  <cp:lastModifiedBy>Хамидулин Саяр Гаярович</cp:lastModifiedBy>
  <cp:revision>49</cp:revision>
  <cp:lastPrinted>2021-06-04T04:14:00Z</cp:lastPrinted>
  <dcterms:created xsi:type="dcterms:W3CDTF">2021-06-02T07:39:00Z</dcterms:created>
  <dcterms:modified xsi:type="dcterms:W3CDTF">2026-10-14T11:34:00Z</dcterms:modified>
</cp:coreProperties>
</file>